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7" w:rsidRDefault="00C86884" w:rsidP="00C86884">
      <w:pPr>
        <w:jc w:val="center"/>
      </w:pPr>
      <w:r>
        <w:t>ПОЛОЖЕНИЕ</w:t>
      </w:r>
    </w:p>
    <w:p w:rsidR="00C86884" w:rsidRDefault="00C86884" w:rsidP="00C86884">
      <w:pPr>
        <w:jc w:val="center"/>
      </w:pPr>
      <w:r>
        <w:t xml:space="preserve">ОБ ОКАЗАНИИ ПЛАТНЫХ ОБРАЗОВАТЕЛЬНЫХ УСЛУГ </w:t>
      </w:r>
    </w:p>
    <w:p w:rsidR="00D93C30" w:rsidRDefault="00D93C30" w:rsidP="00C86884">
      <w:pPr>
        <w:jc w:val="center"/>
      </w:pPr>
      <w:r>
        <w:t xml:space="preserve">НЕГОСУДАРСТВЕННОГО ОБРАЗОВАТЕЛЬНОГО </w:t>
      </w:r>
      <w:r w:rsidR="00C86884">
        <w:t xml:space="preserve">УЧРЕЖДЕНИЯ </w:t>
      </w:r>
    </w:p>
    <w:p w:rsidR="00C86884" w:rsidRDefault="00C86884" w:rsidP="00C86884">
      <w:pPr>
        <w:jc w:val="center"/>
      </w:pPr>
      <w:r>
        <w:t>«УЧЕБНО-ТЕХНИЧЕСКИЙ ЦЕНТР НОВО-УТЦ»</w:t>
      </w:r>
    </w:p>
    <w:p w:rsidR="00C86884" w:rsidRDefault="00C86884"/>
    <w:p w:rsidR="00C86884" w:rsidRPr="005960D6" w:rsidRDefault="00C86884" w:rsidP="00C86884">
      <w:pPr>
        <w:pStyle w:val="a3"/>
        <w:numPr>
          <w:ilvl w:val="0"/>
          <w:numId w:val="1"/>
        </w:numPr>
        <w:jc w:val="center"/>
        <w:rPr>
          <w:b/>
        </w:rPr>
      </w:pPr>
      <w:r w:rsidRPr="005960D6">
        <w:rPr>
          <w:b/>
        </w:rPr>
        <w:t>Общие положения</w:t>
      </w:r>
    </w:p>
    <w:p w:rsidR="00C86884" w:rsidRDefault="00C86884" w:rsidP="00816145">
      <w:pPr>
        <w:pStyle w:val="a3"/>
        <w:numPr>
          <w:ilvl w:val="1"/>
          <w:numId w:val="1"/>
        </w:numPr>
        <w:jc w:val="both"/>
      </w:pPr>
      <w:proofErr w:type="gramStart"/>
      <w:r w:rsidRPr="00B154F5">
        <w:t xml:space="preserve">Настоящее Положение </w:t>
      </w:r>
      <w:r>
        <w:t xml:space="preserve"> об оказании платных образовательных услуг </w:t>
      </w:r>
      <w:r w:rsidR="00D93C30">
        <w:t xml:space="preserve">Негосударственного образовательного </w:t>
      </w:r>
      <w:r w:rsidRPr="00B154F5">
        <w:t xml:space="preserve">учреждения </w:t>
      </w:r>
      <w:r w:rsidR="00D93C30">
        <w:t xml:space="preserve"> </w:t>
      </w:r>
      <w:r w:rsidRPr="00B154F5">
        <w:t xml:space="preserve">«Учебно-технический центр НОВО-УТЦ», именуемого далее «Учреждение», разработано на основе Федерального закона от 29 декабря 2012 года №273-ФЗ «Об образовании в Российской Федерации», Федерального закона от 12 января 1996 года №7-ФЗ «О некоммерческих организациях», </w:t>
      </w:r>
      <w:r>
        <w:t>Закона</w:t>
      </w:r>
      <w:r w:rsidRPr="00C86884">
        <w:t xml:space="preserve"> РФ от 07.02.1992 № 2300-1 «О защите прав потребителей» (в дейс</w:t>
      </w:r>
      <w:r>
        <w:t>твующей редакции), Правил</w:t>
      </w:r>
      <w:r w:rsidRPr="00C86884">
        <w:t xml:space="preserve"> оказания платных образ</w:t>
      </w:r>
      <w:r>
        <w:t>овательных услуг</w:t>
      </w:r>
      <w:proofErr w:type="gramEnd"/>
      <w:r>
        <w:t xml:space="preserve">, утвержденных </w:t>
      </w:r>
      <w:r w:rsidRPr="00C86884">
        <w:t>постановлением Правительства РФ от 15.08.2013 № 706,</w:t>
      </w:r>
      <w:r>
        <w:t xml:space="preserve"> </w:t>
      </w:r>
      <w:r w:rsidRPr="00B154F5">
        <w:t>Устава Учреждения.</w:t>
      </w:r>
    </w:p>
    <w:p w:rsidR="00B64363" w:rsidRDefault="00B64363" w:rsidP="00816145">
      <w:pPr>
        <w:pStyle w:val="a3"/>
        <w:numPr>
          <w:ilvl w:val="1"/>
          <w:numId w:val="1"/>
        </w:numPr>
        <w:jc w:val="both"/>
      </w:pPr>
      <w:r w:rsidRPr="00B64363">
        <w:t>Учреждение является некоммерческой организацией,  не имеет  извлечение прибыли в качестве основной цели своей деятельности и не распределяет полученную прибыль между участниками. Основной целью  Учреждения является образовательная деятельность по программам дополнительного профессионального образования. Источником формирования имущества Учреждения как некоммерческой организации  в денежной форме является</w:t>
      </w:r>
      <w:r>
        <w:t>,</w:t>
      </w:r>
      <w:r w:rsidRPr="00B64363">
        <w:t xml:space="preserve"> в том числе</w:t>
      </w:r>
      <w:r>
        <w:t>,</w:t>
      </w:r>
      <w:r w:rsidRPr="00B64363">
        <w:t xml:space="preserve"> выручка от оказания платных услуг.</w:t>
      </w:r>
    </w:p>
    <w:p w:rsidR="00431C8D" w:rsidRDefault="00431C8D" w:rsidP="00816145">
      <w:pPr>
        <w:pStyle w:val="a3"/>
        <w:numPr>
          <w:ilvl w:val="1"/>
          <w:numId w:val="1"/>
        </w:numPr>
        <w:jc w:val="both"/>
      </w:pPr>
      <w:r>
        <w:t>Доход, полученный от его деятельности, Учреждение расходует на цели своей основное деятельности.</w:t>
      </w:r>
    </w:p>
    <w:p w:rsidR="00C86884" w:rsidRDefault="00B64363" w:rsidP="00816145">
      <w:pPr>
        <w:pStyle w:val="a3"/>
        <w:numPr>
          <w:ilvl w:val="1"/>
          <w:numId w:val="1"/>
        </w:numPr>
        <w:jc w:val="both"/>
      </w:pPr>
      <w:r>
        <w:t>Настоящее Положение определяет порядок предоставления платных услуг Учреждением.</w:t>
      </w:r>
    </w:p>
    <w:p w:rsidR="00B64363" w:rsidRDefault="00B64363" w:rsidP="00816145">
      <w:pPr>
        <w:pStyle w:val="a3"/>
        <w:numPr>
          <w:ilvl w:val="1"/>
          <w:numId w:val="1"/>
        </w:numPr>
        <w:jc w:val="both"/>
      </w:pPr>
      <w:r>
        <w:t>Понятия, используемые в настоящем Положении:</w:t>
      </w:r>
    </w:p>
    <w:p w:rsidR="00B64363" w:rsidRPr="00B64363" w:rsidRDefault="00B64363" w:rsidP="00816145">
      <w:pPr>
        <w:pStyle w:val="a3"/>
        <w:numPr>
          <w:ilvl w:val="2"/>
          <w:numId w:val="1"/>
        </w:numPr>
        <w:jc w:val="both"/>
      </w:pPr>
      <w:r w:rsidRPr="00B64363"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B64363" w:rsidRPr="00B64363" w:rsidRDefault="00B64363" w:rsidP="00816145">
      <w:pPr>
        <w:pStyle w:val="a3"/>
        <w:numPr>
          <w:ilvl w:val="2"/>
          <w:numId w:val="1"/>
        </w:numPr>
        <w:jc w:val="both"/>
      </w:pPr>
      <w:r w:rsidRPr="00B64363"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B64363" w:rsidRPr="00B64363" w:rsidRDefault="00B64363" w:rsidP="00816145">
      <w:pPr>
        <w:pStyle w:val="a3"/>
        <w:numPr>
          <w:ilvl w:val="2"/>
          <w:numId w:val="1"/>
        </w:numPr>
        <w:jc w:val="both"/>
      </w:pPr>
      <w:r w:rsidRPr="00B64363">
        <w:t>"обучающийся" - физическое лицо, осваивающее образовательную программу;</w:t>
      </w:r>
    </w:p>
    <w:p w:rsidR="00B64363" w:rsidRDefault="00B64363" w:rsidP="00816145">
      <w:pPr>
        <w:pStyle w:val="a3"/>
        <w:numPr>
          <w:ilvl w:val="2"/>
          <w:numId w:val="1"/>
        </w:numPr>
        <w:jc w:val="both"/>
      </w:pPr>
      <w:r w:rsidRPr="00B64363"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</w:t>
      </w:r>
      <w:r w:rsidR="00816145">
        <w:t xml:space="preserve"> оказании платных образовательных услуг</w:t>
      </w:r>
      <w:r w:rsidRPr="00B64363">
        <w:t>, заключаемым при прие</w:t>
      </w:r>
      <w:r>
        <w:t>ме на обучение (далее - Д</w:t>
      </w:r>
      <w:r w:rsidRPr="00B64363">
        <w:t>оговор);</w:t>
      </w:r>
    </w:p>
    <w:p w:rsidR="00255FD8" w:rsidRDefault="00255FD8" w:rsidP="00816145">
      <w:pPr>
        <w:pStyle w:val="a3"/>
        <w:numPr>
          <w:ilvl w:val="2"/>
          <w:numId w:val="1"/>
        </w:numPr>
        <w:jc w:val="both"/>
      </w:pPr>
      <w:r w:rsidRPr="00255FD8">
        <w:t>"существенный недостаток платных образовательных услуг"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B64363" w:rsidRDefault="00B64363" w:rsidP="00816145">
      <w:pPr>
        <w:pStyle w:val="a3"/>
        <w:numPr>
          <w:ilvl w:val="1"/>
          <w:numId w:val="1"/>
        </w:numPr>
        <w:jc w:val="both"/>
      </w:pPr>
      <w:r>
        <w:t>Учреждение оказывает платные образовательные услуги в соответствии с Лицензией.</w:t>
      </w:r>
    </w:p>
    <w:p w:rsidR="00D062C6" w:rsidRDefault="00D062C6" w:rsidP="00D062C6">
      <w:pPr>
        <w:pStyle w:val="a3"/>
        <w:ind w:left="1080"/>
        <w:jc w:val="both"/>
      </w:pPr>
    </w:p>
    <w:p w:rsidR="00B64363" w:rsidRPr="00D062C6" w:rsidRDefault="00431C8D" w:rsidP="00D062C6">
      <w:pPr>
        <w:pStyle w:val="a3"/>
        <w:numPr>
          <w:ilvl w:val="0"/>
          <w:numId w:val="1"/>
        </w:numPr>
        <w:jc w:val="center"/>
        <w:rPr>
          <w:b/>
        </w:rPr>
      </w:pPr>
      <w:r w:rsidRPr="00D062C6">
        <w:rPr>
          <w:b/>
        </w:rPr>
        <w:t>Порядок оказания платных услуг.</w:t>
      </w:r>
    </w:p>
    <w:p w:rsidR="00BF4AB3" w:rsidRDefault="00BF4AB3" w:rsidP="00816145">
      <w:pPr>
        <w:pStyle w:val="a3"/>
        <w:numPr>
          <w:ilvl w:val="1"/>
          <w:numId w:val="1"/>
        </w:numPr>
        <w:jc w:val="both"/>
      </w:pPr>
      <w:r>
        <w:t>Создание условий, обеспечивающих образовательный процесс.</w:t>
      </w:r>
    </w:p>
    <w:p w:rsidR="00BF4AB3" w:rsidRDefault="00431C8D" w:rsidP="00816145">
      <w:pPr>
        <w:pStyle w:val="a3"/>
        <w:numPr>
          <w:ilvl w:val="2"/>
          <w:numId w:val="1"/>
        </w:numPr>
        <w:jc w:val="both"/>
      </w:pPr>
      <w:r>
        <w:lastRenderedPageBreak/>
        <w:t xml:space="preserve">Учреждение создает условия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оказание</w:t>
      </w:r>
      <w:proofErr w:type="gramEnd"/>
      <w:r>
        <w:t xml:space="preserve"> платных услуг в соответствии с санитарными нормами и правилами.</w:t>
      </w:r>
      <w:r w:rsidR="00BF4AB3">
        <w:t xml:space="preserve">  </w:t>
      </w:r>
    </w:p>
    <w:p w:rsidR="00BF4AB3" w:rsidRDefault="00BF4AB3" w:rsidP="00816145">
      <w:pPr>
        <w:pStyle w:val="a3"/>
        <w:numPr>
          <w:ilvl w:val="2"/>
          <w:numId w:val="1"/>
        </w:numPr>
        <w:jc w:val="both"/>
      </w:pPr>
      <w:r>
        <w:t xml:space="preserve">Учреждение обеспечивает безопасность для здоровья и жизни </w:t>
      </w:r>
      <w:proofErr w:type="gramStart"/>
      <w:r>
        <w:t>обучающихся</w:t>
      </w:r>
      <w:proofErr w:type="gramEnd"/>
      <w:r>
        <w:t>.</w:t>
      </w:r>
    </w:p>
    <w:p w:rsidR="00BF4AB3" w:rsidRDefault="00BF4AB3" w:rsidP="00816145">
      <w:pPr>
        <w:pStyle w:val="a3"/>
        <w:numPr>
          <w:ilvl w:val="2"/>
          <w:numId w:val="1"/>
        </w:numPr>
        <w:jc w:val="both"/>
      </w:pPr>
      <w:r>
        <w:t>Учреждение обеспечивает учебный процесс необходимым оборудованием, методическими материалами и пособиями.</w:t>
      </w:r>
    </w:p>
    <w:p w:rsidR="00BF4AB3" w:rsidRDefault="00BF4AB3" w:rsidP="00816145">
      <w:pPr>
        <w:pStyle w:val="a3"/>
        <w:numPr>
          <w:ilvl w:val="2"/>
          <w:numId w:val="1"/>
        </w:numPr>
        <w:jc w:val="both"/>
      </w:pPr>
      <w:r>
        <w:t>Учреждение обеспечивает качество образовательных услуг путем подбора квалифицированного преподавательского состава.</w:t>
      </w:r>
    </w:p>
    <w:p w:rsidR="00431C8D" w:rsidRDefault="00BF4AB3" w:rsidP="00816145">
      <w:pPr>
        <w:pStyle w:val="a3"/>
        <w:numPr>
          <w:ilvl w:val="2"/>
          <w:numId w:val="1"/>
        </w:numPr>
        <w:jc w:val="both"/>
      </w:pPr>
      <w:r>
        <w:t xml:space="preserve">Учреждение обеспечивает актуальность своих образовательных программ, их соответствие запросам современной экономики, науки, </w:t>
      </w:r>
      <w:r w:rsidR="00816145">
        <w:t>уровня развития техники и технологии.</w:t>
      </w:r>
    </w:p>
    <w:p w:rsidR="00BF4AB3" w:rsidRDefault="00816145" w:rsidP="00816145">
      <w:pPr>
        <w:pStyle w:val="a3"/>
        <w:numPr>
          <w:ilvl w:val="1"/>
          <w:numId w:val="1"/>
        </w:numPr>
        <w:jc w:val="both"/>
      </w:pPr>
      <w:r>
        <w:t xml:space="preserve"> Договор об оказании платных услуг.</w:t>
      </w:r>
    </w:p>
    <w:p w:rsidR="00816145" w:rsidRPr="00816145" w:rsidRDefault="00816145" w:rsidP="00816145">
      <w:pPr>
        <w:pStyle w:val="a3"/>
        <w:numPr>
          <w:ilvl w:val="2"/>
          <w:numId w:val="1"/>
        </w:numPr>
        <w:jc w:val="both"/>
      </w:pPr>
      <w:r>
        <w:t>Платные услуги оказываются Учреждением в полном соответствии с условиями Договора.</w:t>
      </w:r>
    </w:p>
    <w:p w:rsidR="00816145" w:rsidRPr="00816145" w:rsidRDefault="00816145" w:rsidP="00816145">
      <w:pPr>
        <w:pStyle w:val="a3"/>
        <w:numPr>
          <w:ilvl w:val="2"/>
          <w:numId w:val="1"/>
        </w:numPr>
        <w:jc w:val="both"/>
      </w:pPr>
      <w:r>
        <w:t>Д</w:t>
      </w:r>
      <w:r w:rsidRPr="00816145">
        <w:t>оговор заключается в простой письменной форме и содержит следующие сведения: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 xml:space="preserve">полное наименование исполнителя - юридического лица; 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место нахождения;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наименование или фамилия, имя, отчество (при наличии) заказчика, телефон заказчика;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место нахождения или место жительства заказчика;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proofErr w:type="gramStart"/>
      <w:r w:rsidRPr="00816145"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816145">
        <w:t>услуг</w:t>
      </w:r>
      <w:proofErr w:type="gramEnd"/>
      <w:r w:rsidRPr="00816145">
        <w:t xml:space="preserve"> в пользу обучающегося, не являющегося заказчиком по договору);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права, обязанности и ответственность исполнителя, заказчика и обучающегося;</w:t>
      </w:r>
      <w:r w:rsidRPr="00816145">
        <w:br/>
        <w:t>полная стоимость образовательных услуг, порядок их оплаты;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  <w:r w:rsidRPr="00816145">
        <w:br/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  <w:r w:rsidRPr="00816145">
        <w:br/>
        <w:t>форма обучения;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сроки освоения образовательной программы (продолжительность обучения);</w:t>
      </w:r>
      <w:r w:rsidRPr="00816145">
        <w:br/>
        <w:t xml:space="preserve">вид документа, выдаваемого </w:t>
      </w:r>
      <w:proofErr w:type="gramStart"/>
      <w:r w:rsidRPr="00816145">
        <w:t>обучающемуся</w:t>
      </w:r>
      <w:proofErr w:type="gramEnd"/>
      <w:r w:rsidRPr="00816145"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порядок изменения и расторжения договора;</w:t>
      </w:r>
    </w:p>
    <w:p w:rsidR="00816145" w:rsidRPr="00816145" w:rsidRDefault="00816145" w:rsidP="00816145">
      <w:pPr>
        <w:pStyle w:val="a3"/>
        <w:numPr>
          <w:ilvl w:val="0"/>
          <w:numId w:val="3"/>
        </w:numPr>
        <w:spacing w:after="0"/>
        <w:ind w:left="1843"/>
        <w:jc w:val="both"/>
      </w:pPr>
      <w:r w:rsidRPr="00816145">
        <w:t>другие необходимые сведения, связанные со спецификой оказываемых платных образовательных услуг.</w:t>
      </w:r>
      <w:r w:rsidRPr="00816145">
        <w:br/>
      </w:r>
    </w:p>
    <w:p w:rsidR="00180D3D" w:rsidRDefault="00180D3D" w:rsidP="00816145">
      <w:pPr>
        <w:pStyle w:val="a3"/>
        <w:numPr>
          <w:ilvl w:val="2"/>
          <w:numId w:val="1"/>
        </w:numPr>
        <w:jc w:val="both"/>
      </w:pPr>
      <w:r>
        <w:t>В Договоре указываются исчерпывающие сведения о содержании предоставляемой образовательной услуги.</w:t>
      </w:r>
    </w:p>
    <w:p w:rsidR="002904C3" w:rsidRDefault="002904C3" w:rsidP="00816145">
      <w:pPr>
        <w:pStyle w:val="a3"/>
        <w:numPr>
          <w:ilvl w:val="2"/>
          <w:numId w:val="1"/>
        </w:numPr>
        <w:jc w:val="both"/>
      </w:pPr>
      <w:r>
        <w:t>В договоре указываются сроки предоставления образовательной услуги.</w:t>
      </w:r>
    </w:p>
    <w:p w:rsidR="00816145" w:rsidRDefault="00180D3D" w:rsidP="00816145">
      <w:pPr>
        <w:pStyle w:val="a3"/>
        <w:numPr>
          <w:ilvl w:val="2"/>
          <w:numId w:val="1"/>
        </w:numPr>
        <w:jc w:val="both"/>
      </w:pPr>
      <w:r>
        <w:t>В Договоре указывается полная стоимость услуги и порядок ее оплаты.</w:t>
      </w:r>
    </w:p>
    <w:p w:rsidR="00180D3D" w:rsidRDefault="00180D3D" w:rsidP="00816145">
      <w:pPr>
        <w:pStyle w:val="a3"/>
        <w:numPr>
          <w:ilvl w:val="2"/>
          <w:numId w:val="1"/>
        </w:numPr>
        <w:jc w:val="both"/>
      </w:pPr>
      <w:r w:rsidRPr="00180D3D">
        <w:t xml:space="preserve">Сведения, указанные в договоре, должны соответствовать информации, размещенной на официальном сайте </w:t>
      </w:r>
      <w:r>
        <w:t xml:space="preserve">Учреждения </w:t>
      </w:r>
      <w:r w:rsidRPr="00180D3D">
        <w:t>в информационно-телекоммуникационной сети "Интернет" на дату заключения договора.</w:t>
      </w:r>
      <w:r w:rsidRPr="00307571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</w:p>
    <w:p w:rsidR="00816145" w:rsidRDefault="002904C3" w:rsidP="00431C8D">
      <w:pPr>
        <w:pStyle w:val="a3"/>
        <w:numPr>
          <w:ilvl w:val="1"/>
          <w:numId w:val="1"/>
        </w:numPr>
        <w:jc w:val="both"/>
      </w:pPr>
      <w:r>
        <w:t>Исполнитель оказывает образовательные услуги в порядке и сроки, указанные в Договоре.</w:t>
      </w:r>
    </w:p>
    <w:p w:rsidR="00D062C6" w:rsidRDefault="00D062C6" w:rsidP="00D062C6">
      <w:pPr>
        <w:pStyle w:val="a3"/>
        <w:ind w:left="1080"/>
        <w:jc w:val="both"/>
      </w:pPr>
    </w:p>
    <w:p w:rsidR="00431C8D" w:rsidRPr="00D062C6" w:rsidRDefault="002904C3" w:rsidP="00D062C6">
      <w:pPr>
        <w:pStyle w:val="a3"/>
        <w:numPr>
          <w:ilvl w:val="0"/>
          <w:numId w:val="1"/>
        </w:numPr>
        <w:jc w:val="center"/>
        <w:rPr>
          <w:b/>
        </w:rPr>
      </w:pPr>
      <w:r w:rsidRPr="00D062C6">
        <w:rPr>
          <w:b/>
        </w:rPr>
        <w:t>Ответственность исполнителя и заказчика.</w:t>
      </w:r>
    </w:p>
    <w:p w:rsidR="002904C3" w:rsidRPr="002904C3" w:rsidRDefault="002904C3" w:rsidP="00255FD8">
      <w:pPr>
        <w:pStyle w:val="a3"/>
        <w:numPr>
          <w:ilvl w:val="1"/>
          <w:numId w:val="1"/>
        </w:numPr>
        <w:jc w:val="both"/>
      </w:pPr>
      <w:r w:rsidRPr="002904C3"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2904C3" w:rsidRPr="002904C3" w:rsidRDefault="002904C3" w:rsidP="00255FD8">
      <w:pPr>
        <w:pStyle w:val="a3"/>
        <w:numPr>
          <w:ilvl w:val="1"/>
          <w:numId w:val="1"/>
        </w:numPr>
        <w:jc w:val="both"/>
      </w:pPr>
      <w:r w:rsidRPr="002904C3"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04C3" w:rsidRPr="002904C3" w:rsidRDefault="002904C3" w:rsidP="002904C3">
      <w:pPr>
        <w:pStyle w:val="a3"/>
        <w:numPr>
          <w:ilvl w:val="0"/>
          <w:numId w:val="3"/>
        </w:numPr>
        <w:spacing w:after="0"/>
        <w:ind w:left="1843"/>
        <w:jc w:val="both"/>
      </w:pPr>
      <w:r w:rsidRPr="002904C3">
        <w:t>безвозмездного оказания образовательных услуг;</w:t>
      </w:r>
    </w:p>
    <w:p w:rsidR="002904C3" w:rsidRPr="002904C3" w:rsidRDefault="002904C3" w:rsidP="002904C3">
      <w:pPr>
        <w:pStyle w:val="a3"/>
        <w:numPr>
          <w:ilvl w:val="0"/>
          <w:numId w:val="3"/>
        </w:numPr>
        <w:spacing w:after="0"/>
        <w:ind w:left="1843"/>
        <w:jc w:val="both"/>
      </w:pPr>
      <w:r w:rsidRPr="002904C3">
        <w:t>соразмерного уменьшения стоимости оказанных платных образовательных услуг;</w:t>
      </w:r>
    </w:p>
    <w:p w:rsidR="002904C3" w:rsidRDefault="002904C3" w:rsidP="002904C3">
      <w:pPr>
        <w:pStyle w:val="a3"/>
        <w:numPr>
          <w:ilvl w:val="0"/>
          <w:numId w:val="3"/>
        </w:numPr>
        <w:spacing w:after="0"/>
        <w:ind w:left="1843"/>
        <w:jc w:val="both"/>
      </w:pPr>
      <w:r w:rsidRPr="002904C3"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255FD8" w:rsidRPr="00255FD8" w:rsidRDefault="00255FD8" w:rsidP="00255FD8">
      <w:pPr>
        <w:pStyle w:val="a3"/>
        <w:numPr>
          <w:ilvl w:val="1"/>
          <w:numId w:val="1"/>
        </w:numPr>
        <w:spacing w:after="0"/>
        <w:jc w:val="both"/>
      </w:pPr>
      <w:r w:rsidRPr="00255FD8"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255FD8" w:rsidRPr="00255FD8" w:rsidRDefault="00255FD8" w:rsidP="00255FD8">
      <w:pPr>
        <w:pStyle w:val="a3"/>
        <w:numPr>
          <w:ilvl w:val="0"/>
          <w:numId w:val="3"/>
        </w:numPr>
        <w:spacing w:after="0"/>
        <w:ind w:left="1843"/>
        <w:jc w:val="both"/>
      </w:pPr>
      <w:r w:rsidRPr="00255FD8"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55FD8" w:rsidRPr="00255FD8" w:rsidRDefault="00255FD8" w:rsidP="00255FD8">
      <w:pPr>
        <w:pStyle w:val="a3"/>
        <w:numPr>
          <w:ilvl w:val="0"/>
          <w:numId w:val="3"/>
        </w:numPr>
        <w:spacing w:after="0"/>
        <w:ind w:left="1843"/>
        <w:jc w:val="both"/>
      </w:pPr>
      <w:r w:rsidRPr="00255FD8"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255FD8" w:rsidRPr="00255FD8" w:rsidRDefault="00255FD8" w:rsidP="00255FD8">
      <w:pPr>
        <w:pStyle w:val="a3"/>
        <w:numPr>
          <w:ilvl w:val="0"/>
          <w:numId w:val="3"/>
        </w:numPr>
        <w:spacing w:after="0"/>
        <w:ind w:left="1843"/>
        <w:jc w:val="both"/>
      </w:pPr>
      <w:r w:rsidRPr="00255FD8">
        <w:t>потребовать уменьшения стоимости платных образовательных услуг;</w:t>
      </w:r>
    </w:p>
    <w:p w:rsidR="00255FD8" w:rsidRDefault="00255FD8" w:rsidP="00255FD8">
      <w:pPr>
        <w:pStyle w:val="a3"/>
        <w:numPr>
          <w:ilvl w:val="0"/>
          <w:numId w:val="3"/>
        </w:numPr>
        <w:spacing w:after="0"/>
        <w:ind w:left="1843"/>
      </w:pPr>
      <w:r w:rsidRPr="00255FD8">
        <w:t>расторгнуть договор.</w:t>
      </w:r>
    </w:p>
    <w:p w:rsidR="00255FD8" w:rsidRDefault="00255FD8" w:rsidP="00255FD8">
      <w:pPr>
        <w:pStyle w:val="a3"/>
        <w:numPr>
          <w:ilvl w:val="1"/>
          <w:numId w:val="1"/>
        </w:numPr>
        <w:spacing w:after="0"/>
        <w:jc w:val="both"/>
      </w:pPr>
      <w:r w:rsidRPr="00255FD8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</w:t>
      </w:r>
      <w:r>
        <w:t xml:space="preserve"> </w:t>
      </w:r>
      <w:r w:rsidRPr="00255FD8">
        <w:t>услуг, а также в связи с недостатками платных образовательных услуг.</w:t>
      </w:r>
    </w:p>
    <w:p w:rsidR="00255FD8" w:rsidRDefault="00255FD8" w:rsidP="00255FD8">
      <w:pPr>
        <w:pStyle w:val="a3"/>
        <w:numPr>
          <w:ilvl w:val="1"/>
          <w:numId w:val="1"/>
        </w:numPr>
      </w:pPr>
      <w:r>
        <w:t xml:space="preserve">По инициативе исполнителя </w:t>
      </w:r>
      <w:proofErr w:type="gramStart"/>
      <w:r>
        <w:t>Д</w:t>
      </w:r>
      <w:r w:rsidRPr="00255FD8">
        <w:t>оговор</w:t>
      </w:r>
      <w:proofErr w:type="gramEnd"/>
      <w:r w:rsidRPr="00255FD8">
        <w:t xml:space="preserve"> может быть расторгнут в одностороннем порядке в следующем случае:</w:t>
      </w:r>
    </w:p>
    <w:p w:rsidR="00255FD8" w:rsidRDefault="00255FD8" w:rsidP="002526A1">
      <w:pPr>
        <w:pStyle w:val="a3"/>
        <w:numPr>
          <w:ilvl w:val="0"/>
          <w:numId w:val="3"/>
        </w:numPr>
        <w:spacing w:after="0"/>
        <w:ind w:left="1843"/>
        <w:jc w:val="both"/>
      </w:pPr>
      <w:r w:rsidRPr="00255FD8">
        <w:t xml:space="preserve">применение к </w:t>
      </w:r>
      <w:proofErr w:type="gramStart"/>
      <w:r w:rsidRPr="00255FD8">
        <w:t>обучающемуся</w:t>
      </w:r>
      <w:proofErr w:type="gramEnd"/>
      <w:r w:rsidRPr="00255FD8">
        <w:t>, достигшему возраста 15 лет, отчисления как меры дисциплинарного взыскания;</w:t>
      </w:r>
    </w:p>
    <w:p w:rsidR="002526A1" w:rsidRDefault="00255FD8" w:rsidP="002526A1">
      <w:pPr>
        <w:pStyle w:val="a3"/>
        <w:numPr>
          <w:ilvl w:val="0"/>
          <w:numId w:val="3"/>
        </w:numPr>
        <w:spacing w:after="0"/>
        <w:ind w:left="1843"/>
        <w:jc w:val="both"/>
      </w:pPr>
      <w:proofErr w:type="gramStart"/>
      <w:r w:rsidRPr="00255FD8">
        <w:t>невыполнение обучающимся обязанностей по добросовестному освоению  образовательной программы (части образовательной программы) и выполнению учебного плана</w:t>
      </w:r>
      <w:r w:rsidR="002526A1">
        <w:t xml:space="preserve"> в соответствии с Договором</w:t>
      </w:r>
      <w:r w:rsidRPr="00255FD8">
        <w:t>;</w:t>
      </w:r>
      <w:proofErr w:type="gramEnd"/>
    </w:p>
    <w:p w:rsidR="002526A1" w:rsidRDefault="00255FD8" w:rsidP="002526A1">
      <w:pPr>
        <w:pStyle w:val="a3"/>
        <w:numPr>
          <w:ilvl w:val="0"/>
          <w:numId w:val="3"/>
        </w:numPr>
        <w:spacing w:after="0"/>
        <w:ind w:left="1843"/>
        <w:jc w:val="both"/>
      </w:pPr>
      <w:r w:rsidRPr="00255FD8">
        <w:t>просрочка оплаты стоимости платных образовательных услуг;</w:t>
      </w:r>
    </w:p>
    <w:p w:rsidR="00255FD8" w:rsidRDefault="00255FD8" w:rsidP="002526A1">
      <w:pPr>
        <w:pStyle w:val="a3"/>
        <w:numPr>
          <w:ilvl w:val="0"/>
          <w:numId w:val="3"/>
        </w:numPr>
        <w:spacing w:after="0"/>
        <w:ind w:left="1843"/>
        <w:jc w:val="both"/>
      </w:pPr>
      <w:r w:rsidRPr="00255FD8"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062C6" w:rsidRPr="00255FD8" w:rsidRDefault="00D062C6" w:rsidP="00D062C6">
      <w:pPr>
        <w:pStyle w:val="a3"/>
        <w:spacing w:after="0"/>
        <w:ind w:left="1843"/>
        <w:jc w:val="both"/>
      </w:pPr>
    </w:p>
    <w:p w:rsidR="00E34142" w:rsidRPr="00D062C6" w:rsidRDefault="008D573A" w:rsidP="00D062C6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D062C6">
        <w:rPr>
          <w:b/>
        </w:rPr>
        <w:t xml:space="preserve">Информация </w:t>
      </w:r>
      <w:r w:rsidR="00E34142" w:rsidRPr="00D062C6">
        <w:rPr>
          <w:b/>
        </w:rPr>
        <w:t xml:space="preserve">о предоставляемых </w:t>
      </w:r>
      <w:r w:rsidRPr="00D062C6">
        <w:rPr>
          <w:b/>
        </w:rPr>
        <w:t xml:space="preserve"> </w:t>
      </w:r>
      <w:r w:rsidR="00E34142" w:rsidRPr="00D062C6">
        <w:rPr>
          <w:b/>
        </w:rPr>
        <w:t xml:space="preserve">Учреждением </w:t>
      </w:r>
      <w:r w:rsidRPr="00D062C6">
        <w:rPr>
          <w:b/>
        </w:rPr>
        <w:t>платных образовательных услугах.</w:t>
      </w:r>
    </w:p>
    <w:p w:rsidR="00E34142" w:rsidRPr="00E34142" w:rsidRDefault="00E34142" w:rsidP="00E34142">
      <w:pPr>
        <w:pStyle w:val="a3"/>
        <w:numPr>
          <w:ilvl w:val="1"/>
          <w:numId w:val="1"/>
        </w:numPr>
        <w:spacing w:after="0"/>
        <w:jc w:val="both"/>
      </w:pPr>
      <w:r w:rsidRPr="00D062C6">
        <w:t>Исполнитель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E34142" w:rsidRPr="00E34142" w:rsidRDefault="00E34142" w:rsidP="00E34142">
      <w:pPr>
        <w:pStyle w:val="a3"/>
        <w:numPr>
          <w:ilvl w:val="1"/>
          <w:numId w:val="1"/>
        </w:numPr>
        <w:spacing w:after="0"/>
        <w:jc w:val="both"/>
      </w:pPr>
      <w:r w:rsidRPr="00D062C6">
        <w:t>Исполнитель доводит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D062C6" w:rsidRDefault="00E34142" w:rsidP="00D062C6">
      <w:pPr>
        <w:pStyle w:val="a3"/>
        <w:numPr>
          <w:ilvl w:val="1"/>
          <w:numId w:val="1"/>
        </w:numPr>
        <w:spacing w:after="0"/>
        <w:jc w:val="both"/>
      </w:pPr>
      <w:r w:rsidRPr="00D062C6">
        <w:t>Информация, предусмотренная пунктами</w:t>
      </w:r>
      <w:r w:rsidR="00D062C6" w:rsidRPr="00D062C6">
        <w:t xml:space="preserve"> 4.1. и 4.2. настоящего Положения</w:t>
      </w:r>
      <w:r w:rsidRPr="00D062C6">
        <w:t>, предоставляется исполнителем в месте фактического осуществления образовательной деятельности, а также в месте нахождения филиала</w:t>
      </w:r>
      <w:r w:rsidR="00D062C6">
        <w:t xml:space="preserve"> </w:t>
      </w:r>
      <w:r w:rsidR="00D062C6" w:rsidRPr="00D062C6">
        <w:t>Учреждения</w:t>
      </w:r>
      <w:r w:rsidRPr="00D062C6">
        <w:t>.</w:t>
      </w:r>
    </w:p>
    <w:p w:rsidR="00D062C6" w:rsidRDefault="00D062C6" w:rsidP="00D062C6">
      <w:pPr>
        <w:pStyle w:val="a3"/>
        <w:spacing w:after="0"/>
        <w:ind w:left="1080"/>
        <w:jc w:val="both"/>
      </w:pPr>
    </w:p>
    <w:p w:rsidR="00D062C6" w:rsidRPr="00AA7C6F" w:rsidRDefault="00D062C6" w:rsidP="00D062C6">
      <w:pPr>
        <w:pStyle w:val="a3"/>
        <w:numPr>
          <w:ilvl w:val="0"/>
          <w:numId w:val="1"/>
        </w:numPr>
        <w:jc w:val="center"/>
        <w:rPr>
          <w:b/>
        </w:rPr>
      </w:pPr>
      <w:r w:rsidRPr="00AA7C6F">
        <w:rPr>
          <w:b/>
        </w:rPr>
        <w:t>Заключительное положение</w:t>
      </w:r>
    </w:p>
    <w:p w:rsidR="00D062C6" w:rsidRDefault="00D062C6" w:rsidP="00D062C6">
      <w:pPr>
        <w:pStyle w:val="a3"/>
        <w:numPr>
          <w:ilvl w:val="1"/>
          <w:numId w:val="1"/>
        </w:numPr>
        <w:jc w:val="both"/>
      </w:pPr>
      <w:r>
        <w:t>Настоящее Положение вступает в силу с момента утверждения Собранием Учредителей Учреждения.</w:t>
      </w:r>
    </w:p>
    <w:p w:rsidR="00D062C6" w:rsidRDefault="00D062C6" w:rsidP="00D062C6">
      <w:pPr>
        <w:pStyle w:val="a3"/>
        <w:numPr>
          <w:ilvl w:val="1"/>
          <w:numId w:val="1"/>
        </w:numPr>
        <w:jc w:val="both"/>
      </w:pPr>
      <w:r>
        <w:t>Положение утверждается на неопределенный срок.</w:t>
      </w:r>
    </w:p>
    <w:p w:rsidR="00D062C6" w:rsidRDefault="00D062C6" w:rsidP="00D062C6">
      <w:pPr>
        <w:pStyle w:val="a3"/>
        <w:numPr>
          <w:ilvl w:val="1"/>
          <w:numId w:val="1"/>
        </w:numPr>
        <w:jc w:val="both"/>
      </w:pPr>
      <w:r>
        <w:t>Изменения в настоящее Положение могут быть утверждены Собранием Учредителей. В этом случае вступает в силу измененная редакция Положения, а прежняя утрачивает силу.</w:t>
      </w:r>
    </w:p>
    <w:p w:rsidR="002904C3" w:rsidRPr="00B154F5" w:rsidRDefault="00E34142" w:rsidP="00D062C6">
      <w:pPr>
        <w:pStyle w:val="a3"/>
        <w:spacing w:after="0"/>
        <w:jc w:val="both"/>
      </w:pPr>
      <w:r w:rsidRPr="00D062C6">
        <w:br/>
      </w:r>
    </w:p>
    <w:p w:rsidR="00C86884" w:rsidRDefault="00C86884"/>
    <w:sectPr w:rsidR="00C86884" w:rsidSect="0006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B6F"/>
    <w:multiLevelType w:val="multilevel"/>
    <w:tmpl w:val="7F3E1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D77224E"/>
    <w:multiLevelType w:val="multilevel"/>
    <w:tmpl w:val="A66E5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AFE50E7"/>
    <w:multiLevelType w:val="multilevel"/>
    <w:tmpl w:val="C2F24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9B00FB"/>
    <w:multiLevelType w:val="multilevel"/>
    <w:tmpl w:val="9DB49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E30538C"/>
    <w:multiLevelType w:val="multilevel"/>
    <w:tmpl w:val="A66E5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20E311D"/>
    <w:multiLevelType w:val="hybridMultilevel"/>
    <w:tmpl w:val="ABB2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F0DE1"/>
    <w:multiLevelType w:val="multilevel"/>
    <w:tmpl w:val="2C460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C86884"/>
    <w:rsid w:val="00060E17"/>
    <w:rsid w:val="00180D3D"/>
    <w:rsid w:val="002526A1"/>
    <w:rsid w:val="00255FD8"/>
    <w:rsid w:val="002904C3"/>
    <w:rsid w:val="00431C8D"/>
    <w:rsid w:val="00816145"/>
    <w:rsid w:val="008D573A"/>
    <w:rsid w:val="00B64363"/>
    <w:rsid w:val="00B97C15"/>
    <w:rsid w:val="00BF4AB3"/>
    <w:rsid w:val="00C86884"/>
    <w:rsid w:val="00D062C6"/>
    <w:rsid w:val="00D93C30"/>
    <w:rsid w:val="00DB187D"/>
    <w:rsid w:val="00E34142"/>
    <w:rsid w:val="00F7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84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8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2014-10-06T18:45:00Z</dcterms:created>
  <dcterms:modified xsi:type="dcterms:W3CDTF">2014-10-06T18:45:00Z</dcterms:modified>
</cp:coreProperties>
</file>