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7E0" w:rsidRDefault="00DC07E0" w:rsidP="00DC07E0">
      <w:bookmarkStart w:id="0" w:name="_Toc163646767"/>
      <w:bookmarkStart w:id="1" w:name="_Toc215550340"/>
    </w:p>
    <w:p w:rsidR="00166350" w:rsidRDefault="00DC07E0" w:rsidP="00166350">
      <w:pPr>
        <w:pStyle w:val="1"/>
        <w:numPr>
          <w:ilvl w:val="0"/>
          <w:numId w:val="0"/>
        </w:numPr>
        <w:ind w:left="360"/>
      </w:pPr>
      <w:r>
        <w:t>ПРАВИЛА</w:t>
      </w:r>
    </w:p>
    <w:p w:rsidR="00166350" w:rsidRDefault="00166350" w:rsidP="00166350">
      <w:pPr>
        <w:pStyle w:val="1"/>
        <w:numPr>
          <w:ilvl w:val="0"/>
          <w:numId w:val="0"/>
        </w:numPr>
        <w:ind w:left="360"/>
      </w:pPr>
      <w:r>
        <w:t>В</w:t>
      </w:r>
      <w:r w:rsidR="00DC07E0">
        <w:t>НУТРЕННЕГО РАСПОРЯДКА</w:t>
      </w:r>
    </w:p>
    <w:p w:rsidR="00DC07E0" w:rsidRDefault="00956DD9" w:rsidP="00166350">
      <w:pPr>
        <w:pStyle w:val="1"/>
        <w:numPr>
          <w:ilvl w:val="0"/>
          <w:numId w:val="0"/>
        </w:numPr>
        <w:ind w:left="360"/>
      </w:pPr>
      <w:r>
        <w:t xml:space="preserve">НЕГОСУДАРСТВЕННОГО ОБРАЗОВАТЕЛЬНОГО </w:t>
      </w:r>
      <w:r w:rsidR="00DC07E0">
        <w:t xml:space="preserve">УЧРЕЖДЕНИЯ «УЧЕБНО-ТЕХНИЧЕСКИЙ </w:t>
      </w:r>
      <w:r w:rsidR="00166350">
        <w:t xml:space="preserve"> ЦЕНТР НОВО-УТЦ</w:t>
      </w:r>
      <w:r w:rsidR="00DC07E0">
        <w:t>»</w:t>
      </w:r>
    </w:p>
    <w:p w:rsidR="00DC07E0" w:rsidRDefault="00DC07E0" w:rsidP="00DC07E0">
      <w:pPr>
        <w:pStyle w:val="1"/>
        <w:numPr>
          <w:ilvl w:val="0"/>
          <w:numId w:val="0"/>
        </w:numPr>
        <w:ind w:left="360"/>
        <w:jc w:val="both"/>
      </w:pPr>
    </w:p>
    <w:p w:rsidR="00B52E41" w:rsidRPr="00DC07E0" w:rsidRDefault="00DC07E0" w:rsidP="00DC07E0">
      <w:pPr>
        <w:pStyle w:val="1"/>
      </w:pPr>
      <w:r>
        <w:t>О</w:t>
      </w:r>
      <w:r w:rsidR="00B52E41" w:rsidRPr="00DC07E0">
        <w:t>бщие положения</w:t>
      </w:r>
      <w:bookmarkEnd w:id="0"/>
      <w:bookmarkEnd w:id="1"/>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proofErr w:type="gramStart"/>
      <w:r w:rsidRPr="00B52E41">
        <w:rPr>
          <w:rFonts w:ascii="Times New Roman" w:hAnsi="Times New Roman" w:cs="Times New Roman"/>
          <w:sz w:val="24"/>
          <w:szCs w:val="24"/>
        </w:rPr>
        <w:t xml:space="preserve">Правила внутреннего распорядка (далее – «Правила»), являются локальным нормативным актом </w:t>
      </w:r>
      <w:r w:rsidR="00956DD9">
        <w:rPr>
          <w:rFonts w:ascii="Times New Roman" w:hAnsi="Times New Roman" w:cs="Times New Roman"/>
          <w:sz w:val="24"/>
          <w:szCs w:val="24"/>
        </w:rPr>
        <w:t xml:space="preserve">Негосударственного образовательного </w:t>
      </w:r>
      <w:r w:rsidR="00213570">
        <w:rPr>
          <w:rFonts w:ascii="Times New Roman" w:hAnsi="Times New Roman" w:cs="Times New Roman"/>
          <w:sz w:val="24"/>
          <w:szCs w:val="24"/>
        </w:rPr>
        <w:t xml:space="preserve">учреждения «Учебно-технический центр НОВО-УТЦ» </w:t>
      </w:r>
      <w:r w:rsidRPr="00B52E41">
        <w:rPr>
          <w:rFonts w:ascii="Times New Roman" w:hAnsi="Times New Roman" w:cs="Times New Roman"/>
          <w:sz w:val="24"/>
          <w:szCs w:val="24"/>
        </w:rPr>
        <w:t>(далее – «</w:t>
      </w:r>
      <w:r w:rsidR="00213570">
        <w:rPr>
          <w:rFonts w:ascii="Times New Roman" w:hAnsi="Times New Roman" w:cs="Times New Roman"/>
          <w:sz w:val="24"/>
          <w:szCs w:val="24"/>
        </w:rPr>
        <w:t>Учреждение</w:t>
      </w:r>
      <w:r w:rsidRPr="00B52E41">
        <w:rPr>
          <w:rFonts w:ascii="Times New Roman" w:hAnsi="Times New Roman" w:cs="Times New Roman"/>
          <w:sz w:val="24"/>
          <w:szCs w:val="24"/>
        </w:rPr>
        <w:t xml:space="preserve">», «Работодатель»), регламентирующим, в соответствии с Трудовым кодексом Российской Федерации, </w:t>
      </w:r>
      <w:r w:rsidR="00213570">
        <w:rPr>
          <w:rFonts w:ascii="Times New Roman" w:hAnsi="Times New Roman" w:cs="Times New Roman"/>
          <w:sz w:val="24"/>
          <w:szCs w:val="24"/>
        </w:rPr>
        <w:t xml:space="preserve">Законом РФ «Об образовании», Законом РФ «О некоммерческих организациях», </w:t>
      </w:r>
      <w:r w:rsidRPr="00B52E41">
        <w:rPr>
          <w:rFonts w:ascii="Times New Roman" w:hAnsi="Times New Roman" w:cs="Times New Roman"/>
          <w:sz w:val="24"/>
          <w:szCs w:val="24"/>
        </w:rPr>
        <w:t>иными федеральными законами, порядок приема и увольнения работников, основные права, обязанности и ответственность сторон трудовых отношений, режим работы, время отдыха, применяемые к работникам меры поощрения</w:t>
      </w:r>
      <w:proofErr w:type="gramEnd"/>
      <w:r w:rsidRPr="00B52E41">
        <w:rPr>
          <w:rFonts w:ascii="Times New Roman" w:hAnsi="Times New Roman" w:cs="Times New Roman"/>
          <w:sz w:val="24"/>
          <w:szCs w:val="24"/>
        </w:rPr>
        <w:t xml:space="preserve"> и взыскания, а также </w:t>
      </w:r>
      <w:r w:rsidR="00213570">
        <w:rPr>
          <w:rFonts w:ascii="Times New Roman" w:hAnsi="Times New Roman" w:cs="Times New Roman"/>
          <w:sz w:val="24"/>
          <w:szCs w:val="24"/>
        </w:rPr>
        <w:t xml:space="preserve"> права, обязанности и ответственность обучающихся, время проведения и организации учебных занятий, </w:t>
      </w:r>
      <w:r w:rsidRPr="00B52E41">
        <w:rPr>
          <w:rFonts w:ascii="Times New Roman" w:hAnsi="Times New Roman" w:cs="Times New Roman"/>
          <w:sz w:val="24"/>
          <w:szCs w:val="24"/>
        </w:rPr>
        <w:t>другие вопросы, связанные с регулированием трудовых отношений</w:t>
      </w:r>
      <w:r w:rsidR="00213570">
        <w:rPr>
          <w:rFonts w:ascii="Times New Roman" w:hAnsi="Times New Roman" w:cs="Times New Roman"/>
          <w:sz w:val="24"/>
          <w:szCs w:val="24"/>
        </w:rPr>
        <w:t>, отношений участников образовательного процесса</w:t>
      </w:r>
      <w:r w:rsidRPr="00B52E41">
        <w:rPr>
          <w:rFonts w:ascii="Times New Roman" w:hAnsi="Times New Roman" w:cs="Times New Roman"/>
          <w:sz w:val="24"/>
          <w:szCs w:val="24"/>
        </w:rPr>
        <w:t>.</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Правила имеют целью способствовани</w:t>
      </w:r>
      <w:r w:rsidR="007144A1">
        <w:rPr>
          <w:rFonts w:ascii="Times New Roman" w:hAnsi="Times New Roman" w:cs="Times New Roman"/>
          <w:sz w:val="24"/>
          <w:szCs w:val="24"/>
        </w:rPr>
        <w:t>е эффективной организации труда и образовательного процесса,</w:t>
      </w:r>
      <w:r w:rsidRPr="00B52E41">
        <w:rPr>
          <w:rFonts w:ascii="Times New Roman" w:hAnsi="Times New Roman" w:cs="Times New Roman"/>
          <w:sz w:val="24"/>
          <w:szCs w:val="24"/>
        </w:rPr>
        <w:t xml:space="preserve"> рациональному использованию рабочего </w:t>
      </w:r>
      <w:r w:rsidR="007144A1">
        <w:rPr>
          <w:rFonts w:ascii="Times New Roman" w:hAnsi="Times New Roman" w:cs="Times New Roman"/>
          <w:sz w:val="24"/>
          <w:szCs w:val="24"/>
        </w:rPr>
        <w:t xml:space="preserve">и учебного </w:t>
      </w:r>
      <w:r w:rsidRPr="00B52E41">
        <w:rPr>
          <w:rFonts w:ascii="Times New Roman" w:hAnsi="Times New Roman" w:cs="Times New Roman"/>
          <w:sz w:val="24"/>
          <w:szCs w:val="24"/>
        </w:rPr>
        <w:t>времени, высокому качеству работ, повышению</w:t>
      </w:r>
      <w:r w:rsidR="007144A1">
        <w:rPr>
          <w:rFonts w:ascii="Times New Roman" w:hAnsi="Times New Roman" w:cs="Times New Roman"/>
          <w:sz w:val="24"/>
          <w:szCs w:val="24"/>
        </w:rPr>
        <w:t xml:space="preserve"> качества обучения</w:t>
      </w:r>
      <w:r w:rsidRPr="00B52E41">
        <w:rPr>
          <w:rFonts w:ascii="Times New Roman" w:hAnsi="Times New Roman" w:cs="Times New Roman"/>
          <w:sz w:val="24"/>
          <w:szCs w:val="24"/>
        </w:rPr>
        <w:t>, а также укреплению трудовой</w:t>
      </w:r>
      <w:r w:rsidR="007144A1">
        <w:rPr>
          <w:rFonts w:ascii="Times New Roman" w:hAnsi="Times New Roman" w:cs="Times New Roman"/>
          <w:sz w:val="24"/>
          <w:szCs w:val="24"/>
        </w:rPr>
        <w:t xml:space="preserve"> и учебной</w:t>
      </w:r>
      <w:r w:rsidRPr="00B52E41">
        <w:rPr>
          <w:rFonts w:ascii="Times New Roman" w:hAnsi="Times New Roman" w:cs="Times New Roman"/>
          <w:sz w:val="24"/>
          <w:szCs w:val="24"/>
        </w:rPr>
        <w:t xml:space="preserve"> дисциплины</w:t>
      </w:r>
      <w:r w:rsidR="007144A1">
        <w:rPr>
          <w:rFonts w:ascii="Times New Roman" w:hAnsi="Times New Roman" w:cs="Times New Roman"/>
          <w:sz w:val="24"/>
          <w:szCs w:val="24"/>
        </w:rPr>
        <w:t>.</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Исполнение настоящих Правил является обязательным для всех работников независимо от стажа работы и режима занятости</w:t>
      </w:r>
      <w:r w:rsidR="007144A1">
        <w:rPr>
          <w:rFonts w:ascii="Times New Roman" w:hAnsi="Times New Roman" w:cs="Times New Roman"/>
          <w:sz w:val="24"/>
          <w:szCs w:val="24"/>
        </w:rPr>
        <w:t>, а также обучающихся</w:t>
      </w:r>
      <w:r w:rsidRPr="00B52E41">
        <w:rPr>
          <w:rFonts w:ascii="Times New Roman" w:hAnsi="Times New Roman" w:cs="Times New Roman"/>
          <w:sz w:val="24"/>
          <w:szCs w:val="24"/>
        </w:rPr>
        <w:t>.</w:t>
      </w:r>
    </w:p>
    <w:p w:rsidR="00B52E41" w:rsidRPr="00B52E41" w:rsidRDefault="00B52E41" w:rsidP="00DC07E0">
      <w:pPr>
        <w:pStyle w:val="1"/>
        <w:rPr>
          <w:lang w:val="en-US"/>
        </w:rPr>
      </w:pPr>
      <w:r w:rsidRPr="00B52E41">
        <w:t xml:space="preserve"> </w:t>
      </w:r>
      <w:bookmarkStart w:id="2" w:name="_Toc215550341"/>
      <w:r>
        <w:t>Порядок приема на работу</w:t>
      </w:r>
      <w:bookmarkEnd w:id="2"/>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bookmarkStart w:id="3" w:name="_Ref168107262"/>
      <w:r w:rsidRPr="00B52E41">
        <w:rPr>
          <w:rFonts w:ascii="Times New Roman" w:hAnsi="Times New Roman" w:cs="Times New Roman"/>
          <w:sz w:val="24"/>
          <w:szCs w:val="24"/>
        </w:rPr>
        <w:t>Основанием возникновения трудовых отношений между работником и Обществом является заключение трудового договора.</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proofErr w:type="gramStart"/>
      <w:r w:rsidRPr="00B52E41">
        <w:rPr>
          <w:rFonts w:ascii="Times New Roman" w:hAnsi="Times New Roman" w:cs="Times New Roman"/>
          <w:sz w:val="24"/>
          <w:szCs w:val="24"/>
        </w:rPr>
        <w:t xml:space="preserve">Трудовой договор (далее – «Договор»), заключаемый между </w:t>
      </w:r>
      <w:r w:rsidR="007144A1">
        <w:rPr>
          <w:rFonts w:ascii="Times New Roman" w:hAnsi="Times New Roman" w:cs="Times New Roman"/>
          <w:sz w:val="24"/>
          <w:szCs w:val="24"/>
        </w:rPr>
        <w:t xml:space="preserve">Учреждением </w:t>
      </w:r>
      <w:r w:rsidRPr="00B52E41">
        <w:rPr>
          <w:rFonts w:ascii="Times New Roman" w:hAnsi="Times New Roman" w:cs="Times New Roman"/>
          <w:sz w:val="24"/>
          <w:szCs w:val="24"/>
        </w:rPr>
        <w:t xml:space="preserve">и работником, является соглашением, в соответствии с которым </w:t>
      </w:r>
      <w:r w:rsidR="007144A1">
        <w:rPr>
          <w:rFonts w:ascii="Times New Roman" w:hAnsi="Times New Roman" w:cs="Times New Roman"/>
          <w:sz w:val="24"/>
          <w:szCs w:val="24"/>
        </w:rPr>
        <w:t xml:space="preserve">Учреждение </w:t>
      </w:r>
      <w:r w:rsidRPr="00B52E41">
        <w:rPr>
          <w:rFonts w:ascii="Times New Roman" w:hAnsi="Times New Roman" w:cs="Times New Roman"/>
          <w:sz w:val="24"/>
          <w:szCs w:val="24"/>
        </w:rPr>
        <w:t>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w:t>
      </w:r>
      <w:proofErr w:type="gramEnd"/>
      <w:r w:rsidRPr="00B52E41">
        <w:rPr>
          <w:rFonts w:ascii="Times New Roman" w:hAnsi="Times New Roman" w:cs="Times New Roman"/>
          <w:sz w:val="24"/>
          <w:szCs w:val="24"/>
        </w:rPr>
        <w:t xml:space="preserve"> этим соглашением трудовую функцию, соблюдать настоящие Правила внутреннего трудового распорядка </w:t>
      </w:r>
      <w:r w:rsidR="00FE346A">
        <w:rPr>
          <w:rFonts w:ascii="Times New Roman" w:hAnsi="Times New Roman" w:cs="Times New Roman"/>
          <w:sz w:val="24"/>
          <w:szCs w:val="24"/>
        </w:rPr>
        <w:t>Учреждения</w:t>
      </w:r>
      <w:r w:rsidRPr="00B52E41">
        <w:rPr>
          <w:rFonts w:ascii="Times New Roman" w:hAnsi="Times New Roman" w:cs="Times New Roman"/>
          <w:sz w:val="24"/>
          <w:szCs w:val="24"/>
        </w:rPr>
        <w:t>.</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Договор заключается в письменной форме, составляется в двух экземплярах, каждый из которых подписывается сторонами. Один экземпляр Договора хранится у Работодателя, а другой передается работнику. Получение работником экземпляра Договора подтверждается подписью работника на экземпляре Договора, хранящемся у Работодателя.</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 xml:space="preserve">Условия Договора могут быть изменены в период его действия по взаимному соглашению сторон в порядке, предусмотренном законодательством Российской Федерации. При этом все указанные дополнения или изменения будут иметь юридическую </w:t>
      </w:r>
      <w:r w:rsidRPr="00B52E41">
        <w:rPr>
          <w:rFonts w:ascii="Times New Roman" w:hAnsi="Times New Roman" w:cs="Times New Roman"/>
          <w:sz w:val="24"/>
          <w:szCs w:val="24"/>
        </w:rPr>
        <w:lastRenderedPageBreak/>
        <w:t xml:space="preserve">силу только в случаях их письменного оформления и подписания сторонами в качестве неотъемлемой части Договора. </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При заключении трудового договора лицо, поступающее на работу, предъявляет:</w:t>
      </w:r>
      <w:bookmarkEnd w:id="3"/>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паспорт или иной документ, удостоверяющий личность;</w:t>
      </w:r>
    </w:p>
    <w:p w:rsidR="00B52E41" w:rsidRPr="00B52E41" w:rsidRDefault="00B52E41" w:rsidP="00DC07E0">
      <w:pPr>
        <w:pStyle w:val="a3"/>
        <w:numPr>
          <w:ilvl w:val="0"/>
          <w:numId w:val="3"/>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B52E41" w:rsidRPr="00B52E41" w:rsidRDefault="00B52E41" w:rsidP="00DC07E0">
      <w:pPr>
        <w:numPr>
          <w:ilvl w:val="0"/>
          <w:numId w:val="4"/>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страховое свидетельство государственного пенсионного страхования (при заключении трудового договора впервые страховое свидетельство государственного страхования оформляется Работодателем);</w:t>
      </w:r>
    </w:p>
    <w:p w:rsidR="00B52E41" w:rsidRPr="00B52E41" w:rsidRDefault="00B52E41" w:rsidP="00DC07E0">
      <w:pPr>
        <w:numPr>
          <w:ilvl w:val="0"/>
          <w:numId w:val="5"/>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документы воинского учета – для военнообязанных и лиц, подлежащих призыву;</w:t>
      </w:r>
    </w:p>
    <w:p w:rsidR="00B52E41" w:rsidRPr="00B52E41" w:rsidRDefault="00B52E41" w:rsidP="00DC07E0">
      <w:pPr>
        <w:numPr>
          <w:ilvl w:val="0"/>
          <w:numId w:val="6"/>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Прием на работу без предъявления указанных в п.п. 2.5. документов не допускается.</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Полученные и обработанные персональные данные работника содержатся в личной карточке Т-2, в соответствии с Положением о защите персональных данных работников</w:t>
      </w:r>
      <w:r w:rsidR="00FE346A">
        <w:rPr>
          <w:rFonts w:ascii="Times New Roman" w:hAnsi="Times New Roman" w:cs="Times New Roman"/>
          <w:sz w:val="24"/>
          <w:szCs w:val="24"/>
        </w:rPr>
        <w:t xml:space="preserve"> Учреждения</w:t>
      </w:r>
      <w:r w:rsidRPr="00B52E41">
        <w:rPr>
          <w:rFonts w:ascii="Times New Roman" w:hAnsi="Times New Roman" w:cs="Times New Roman"/>
          <w:sz w:val="24"/>
          <w:szCs w:val="24"/>
        </w:rPr>
        <w:t xml:space="preserve">. </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При приеме на работу (до подписания трудового договора), работник знакомится под роспись с настоящими Правилами внутреннего распорядка, Положением о защите персональных данных и  иными локальными нормативными актами, непосредственно связанными с его трудовой деятельностью, а также проходит вводный (первичный) инструктаж на рабочем месте по технике безопасности и охране труда.</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Работник, доступ которого к информации, составляющей коммерческую тайну, необходим для выполнения им своих трудовых обязанностей, должен быть ознакомлен с документами, регламентирующими порядок использования сведений, составляющих коммерческую тайну.</w:t>
      </w:r>
    </w:p>
    <w:p w:rsidR="00B52E41" w:rsidRPr="00B52E41" w:rsidRDefault="00FE346A"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На каждого работника, проработавшего в </w:t>
      </w:r>
      <w:r>
        <w:rPr>
          <w:rFonts w:ascii="Times New Roman" w:hAnsi="Times New Roman" w:cs="Times New Roman"/>
          <w:sz w:val="24"/>
          <w:szCs w:val="24"/>
        </w:rPr>
        <w:t xml:space="preserve">Учреждении </w:t>
      </w:r>
      <w:r w:rsidR="00B52E41" w:rsidRPr="00B52E41">
        <w:rPr>
          <w:rFonts w:ascii="Times New Roman" w:hAnsi="Times New Roman" w:cs="Times New Roman"/>
          <w:sz w:val="24"/>
          <w:szCs w:val="24"/>
        </w:rPr>
        <w:t xml:space="preserve">свыше пяти дней, Работодатель обязан вести трудовые книжки, в случае, если работа в </w:t>
      </w:r>
      <w:r>
        <w:rPr>
          <w:rFonts w:ascii="Times New Roman" w:hAnsi="Times New Roman" w:cs="Times New Roman"/>
          <w:sz w:val="24"/>
          <w:szCs w:val="24"/>
        </w:rPr>
        <w:t xml:space="preserve">Учреждении </w:t>
      </w:r>
      <w:r w:rsidR="00B52E41" w:rsidRPr="00B52E41">
        <w:rPr>
          <w:rFonts w:ascii="Times New Roman" w:hAnsi="Times New Roman" w:cs="Times New Roman"/>
          <w:sz w:val="24"/>
          <w:szCs w:val="24"/>
        </w:rPr>
        <w:t xml:space="preserve">является для работника основной. </w:t>
      </w:r>
    </w:p>
    <w:p w:rsidR="00B52E41" w:rsidRPr="00B52E41" w:rsidRDefault="00FE346A"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При заключении Договора впервые трудовая книжка и страховое свидетельство государственного пенсионного страхования оформляются</w:t>
      </w:r>
      <w:r>
        <w:rPr>
          <w:rFonts w:ascii="Times New Roman" w:hAnsi="Times New Roman" w:cs="Times New Roman"/>
          <w:sz w:val="24"/>
          <w:szCs w:val="24"/>
        </w:rPr>
        <w:t xml:space="preserve"> Учреждением</w:t>
      </w:r>
      <w:r w:rsidR="00B52E41" w:rsidRPr="00B52E41">
        <w:rPr>
          <w:rFonts w:ascii="Times New Roman" w:hAnsi="Times New Roman" w:cs="Times New Roman"/>
          <w:sz w:val="24"/>
          <w:szCs w:val="24"/>
        </w:rPr>
        <w:t xml:space="preserve">. </w:t>
      </w:r>
    </w:p>
    <w:p w:rsidR="00B52E41" w:rsidRPr="00B52E41" w:rsidRDefault="00FE346A"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В случае отсутствия у лица, поступающего на работу, трудовой книжки в связи с ее утратой, повреждением или по иной причине </w:t>
      </w:r>
      <w:r>
        <w:rPr>
          <w:rFonts w:ascii="Times New Roman" w:hAnsi="Times New Roman" w:cs="Times New Roman"/>
          <w:sz w:val="24"/>
          <w:szCs w:val="24"/>
        </w:rPr>
        <w:t xml:space="preserve">Учреждение </w:t>
      </w:r>
      <w:r w:rsidR="00B52E41" w:rsidRPr="00B52E41">
        <w:rPr>
          <w:rFonts w:ascii="Times New Roman" w:hAnsi="Times New Roman" w:cs="Times New Roman"/>
          <w:sz w:val="24"/>
          <w:szCs w:val="24"/>
        </w:rPr>
        <w:t xml:space="preserve">по письменному заявлению этого лица (с указанием причины отсутствия трудовой книжки) оформляет дубликат трудовой книжки. </w:t>
      </w:r>
    </w:p>
    <w:p w:rsidR="00B52E41" w:rsidRPr="00B52E41" w:rsidRDefault="00FE346A"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При выдаче работнику трудовой книжки и вкладыша в нее </w:t>
      </w:r>
      <w:r>
        <w:rPr>
          <w:rFonts w:ascii="Times New Roman" w:hAnsi="Times New Roman" w:cs="Times New Roman"/>
          <w:sz w:val="24"/>
          <w:szCs w:val="24"/>
        </w:rPr>
        <w:t xml:space="preserve">Учреждение </w:t>
      </w:r>
      <w:r w:rsidR="00B52E41" w:rsidRPr="00B52E41">
        <w:rPr>
          <w:rFonts w:ascii="Times New Roman" w:hAnsi="Times New Roman" w:cs="Times New Roman"/>
          <w:sz w:val="24"/>
          <w:szCs w:val="24"/>
        </w:rPr>
        <w:t xml:space="preserve">взимает с него плату, размер которой определяется размером расходов на их приобретение.    </w:t>
      </w:r>
    </w:p>
    <w:p w:rsidR="00B52E41" w:rsidRPr="00B52E41" w:rsidRDefault="00FE346A"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Прием на работу оформляется приказом Работодателя, изданным на основании заключенного Договора. Содержание приказа должно соответствовать условиям заключенного Договора. Приказ о приеме на работу объявляется работнику под роспись в трехдневный срок со дня подписания Договора. </w:t>
      </w:r>
    </w:p>
    <w:p w:rsidR="00B52E41" w:rsidRPr="00B52E41" w:rsidRDefault="00FE346A"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Работник имеет право заключать трудовые договоры о выполнении в свободное от основной работы время другой регулярной оплачиваемой работы в </w:t>
      </w:r>
      <w:r>
        <w:rPr>
          <w:rFonts w:ascii="Times New Roman" w:hAnsi="Times New Roman" w:cs="Times New Roman"/>
          <w:sz w:val="24"/>
          <w:szCs w:val="24"/>
        </w:rPr>
        <w:t xml:space="preserve">Учреждении </w:t>
      </w:r>
      <w:r w:rsidR="00B52E41" w:rsidRPr="00B52E41">
        <w:rPr>
          <w:rFonts w:ascii="Times New Roman" w:hAnsi="Times New Roman" w:cs="Times New Roman"/>
          <w:sz w:val="24"/>
          <w:szCs w:val="24"/>
        </w:rPr>
        <w:t xml:space="preserve">(внутреннее совместительство) и (или) у другого работодателя (внешнее совместительство). </w:t>
      </w:r>
    </w:p>
    <w:p w:rsidR="00B52E41" w:rsidRPr="00B52E41" w:rsidRDefault="00FE346A"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С письменного согласия работника и за дополнительную плату, ему может быть поручено выполнение дополнительной работы по другой или такой же должности в течение установленной продолжительности рабочего дня, наряду с работой, определенной Договором. </w:t>
      </w:r>
    </w:p>
    <w:p w:rsidR="00B52E41" w:rsidRPr="00B52E41" w:rsidRDefault="00FE346A"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Срочный Договор может заключаться в следующих случаях:</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на время исполнения обязанностей отсутствующего работника, за которым  сохраняется место работы;</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 xml:space="preserve">на время выполнения временных (до двух месяцев) работ; </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для проведения работ, выходящих за рамки обычной деятельности Работодателя, а также работ, связанных с заведомо временным (до одного года) расширением производства или объема оказываемых услуг;</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с лицами, поступающими на работу по совместительству;</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 xml:space="preserve">с поступающими на работу пенсионерами по возрасту, а также с лицами, которым по состоянию здоровья в соответствии с медицинским заключением разрешена работа исключительно временного характера. </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для выполнения работ, непосредственно связанных со стажировкой и профессиональным обучением работника;</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с лицами, обучающимися по очной форме обучения;</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в иных случаях, предусмотренных трудовым законодательством РФ.</w:t>
      </w:r>
    </w:p>
    <w:p w:rsidR="00D03670" w:rsidRDefault="00D03670"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С привлекаемыми преподавателями, заключается Гражданско-правовой Договор с почасовой оплатой.</w:t>
      </w:r>
    </w:p>
    <w:p w:rsidR="00B52E41" w:rsidRPr="00B52E41" w:rsidRDefault="00FE346A"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При заключении Договора в целях проверки соответствия работника поручаемой работе работнику устанавливается испытательный срок продолжительностью три месяца. </w:t>
      </w:r>
    </w:p>
    <w:p w:rsidR="00B52E41" w:rsidRPr="00B52E41" w:rsidRDefault="00FE346A"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При заключении трудового договора на срок от двух до шести месяцев испытательный срок составляет две недели. </w:t>
      </w:r>
    </w:p>
    <w:p w:rsidR="00B52E41" w:rsidRPr="00B52E41" w:rsidRDefault="00383C1C"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Испытание при приеме на работу не устанавливается </w:t>
      </w:r>
      <w:proofErr w:type="gramStart"/>
      <w:r w:rsidR="00B52E41" w:rsidRPr="00B52E41">
        <w:rPr>
          <w:rFonts w:ascii="Times New Roman" w:hAnsi="Times New Roman" w:cs="Times New Roman"/>
          <w:sz w:val="24"/>
          <w:szCs w:val="24"/>
        </w:rPr>
        <w:t>для</w:t>
      </w:r>
      <w:proofErr w:type="gramEnd"/>
      <w:r w:rsidR="00B52E41" w:rsidRPr="00B52E41">
        <w:rPr>
          <w:rFonts w:ascii="Times New Roman" w:hAnsi="Times New Roman" w:cs="Times New Roman"/>
          <w:sz w:val="24"/>
          <w:szCs w:val="24"/>
        </w:rPr>
        <w:t>:</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лиц, избранных по конкурсу на замещение соответствующей должности, проведенному в порядке, установленном нормативными правовыми актами РФ;</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беременных женщин и женщин имеющих детей в возрасте до полутора лет;</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лиц, не достигших возраста восемнадцати лет;</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лиц, приглашенных в порядке перевода от другого работодателя по согласованию между работодателями;</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лиц, заключивших трудовой договор на срок до двух месяцев;</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 xml:space="preserve">иных лиц в случаях, предусмотренных ТК.  </w:t>
      </w:r>
    </w:p>
    <w:p w:rsidR="00B52E41" w:rsidRPr="00383C1C" w:rsidRDefault="00B52E41" w:rsidP="00DC07E0">
      <w:pPr>
        <w:pStyle w:val="a5"/>
        <w:widowControl w:val="0"/>
        <w:numPr>
          <w:ilvl w:val="1"/>
          <w:numId w:val="1"/>
        </w:numPr>
        <w:tabs>
          <w:tab w:val="left" w:pos="-142"/>
        </w:tabs>
        <w:spacing w:after="0"/>
        <w:ind w:left="-142" w:firstLine="502"/>
        <w:rPr>
          <w:rFonts w:ascii="Times New Roman" w:hAnsi="Times New Roman" w:cs="Times New Roman"/>
          <w:sz w:val="24"/>
          <w:szCs w:val="24"/>
        </w:rPr>
      </w:pPr>
      <w:r w:rsidRPr="00383C1C">
        <w:rPr>
          <w:rFonts w:ascii="Times New Roman" w:hAnsi="Times New Roman" w:cs="Times New Roman"/>
          <w:sz w:val="24"/>
          <w:szCs w:val="24"/>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локальных нормативных актов.</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Трудовая деятельность в период испытательного срока входит в трудовой стаж.</w:t>
      </w:r>
    </w:p>
    <w:p w:rsidR="00B52E41" w:rsidRPr="00B52E41" w:rsidRDefault="00383C1C"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В срок испытания не засчитываются период временной нетрудоспособности и другие периоды, когда работник фактически отсутствовал на работе.</w:t>
      </w:r>
    </w:p>
    <w:p w:rsidR="00B52E41" w:rsidRPr="00B52E41" w:rsidRDefault="00383C1C"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По итогам испытательного срока Работодатель и работник принимают решение о продолжении либо прекращении трудовых отношений.</w:t>
      </w:r>
    </w:p>
    <w:p w:rsidR="00B52E41" w:rsidRPr="00B52E41" w:rsidRDefault="00383C1C"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При неудовлетворительных результатах испытания Работодатель имеет право до истечения срока испытания расторгнуть Договор с работником, предупредив его об этом в письменной форме не позднее, чем за три дня с указанием причин, послуживших основанием для признания работника не выдержавшим испытание.</w:t>
      </w:r>
    </w:p>
    <w:p w:rsidR="00B52E41" w:rsidRPr="00B52E41" w:rsidRDefault="00383C1C"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Если срок испытания истек, а работник продолжает работу, то он считается выдержавшим испытание и последующее расторжение Договора допускается только на общих основаниях. </w:t>
      </w:r>
    </w:p>
    <w:p w:rsidR="00B52E41" w:rsidRPr="00B52E41" w:rsidRDefault="00383C1C"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Если в период испытания работник придет к выводу, что предложенная ему работа не является для него подходящей, то он имеет право расторгнуть Договор по собственному желанию, предупредив об этом Работодателя в письменной форме за три дня.</w:t>
      </w:r>
    </w:p>
    <w:p w:rsidR="00B52E41" w:rsidRPr="00B52E41" w:rsidRDefault="00383C1C"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Исключительные права на использование произведений, созданных работником в порядке выполнения служебных обязанностей</w:t>
      </w:r>
      <w:r>
        <w:rPr>
          <w:rFonts w:ascii="Times New Roman" w:hAnsi="Times New Roman" w:cs="Times New Roman"/>
          <w:sz w:val="24"/>
          <w:szCs w:val="24"/>
        </w:rPr>
        <w:t>,</w:t>
      </w:r>
      <w:r w:rsidR="00B52E41" w:rsidRPr="00B52E41">
        <w:rPr>
          <w:rFonts w:ascii="Times New Roman" w:hAnsi="Times New Roman" w:cs="Times New Roman"/>
          <w:sz w:val="24"/>
          <w:szCs w:val="24"/>
        </w:rPr>
        <w:t xml:space="preserve"> принадлежат Работодателю.</w:t>
      </w:r>
    </w:p>
    <w:p w:rsidR="00B52E41" w:rsidRPr="00B52E41" w:rsidRDefault="00B52E41" w:rsidP="00DC07E0">
      <w:pPr>
        <w:pStyle w:val="1"/>
        <w:rPr>
          <w:lang w:val="en-US"/>
        </w:rPr>
      </w:pPr>
      <w:bookmarkStart w:id="4" w:name="_Toc163646769"/>
      <w:r w:rsidRPr="00B52E41">
        <w:t xml:space="preserve"> </w:t>
      </w:r>
      <w:bookmarkStart w:id="5" w:name="_Toc215550342"/>
      <w:r>
        <w:t>Изменение Трудового договора</w:t>
      </w:r>
      <w:bookmarkEnd w:id="4"/>
      <w:bookmarkEnd w:id="5"/>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Изменение определённых сторонами условий трудового договора, в том числе перевод на другую работу, перемещение допускается только по соглашению сторон Договора, за исключением случаев, предусмотренных ТК.</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При переводе на другую работу работник (до подписания соглашения к трудовому договору)  знакомится с локальными нормативными актами, непосредственно связанными с его трудовой деятельностью.</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На работника с его согласия могут возлагаться обязанности временно отсутствующего работника (совмещение профессий (должностей)) без освобождения от работы с установлением доплаты в размере, определённом соглашением сторон. Совмещение профессий (должностей) оформляется приказом Работодателя, определяющим срок (период) совмещения и размер доплаты. Ознакомление работника с приказом и его согласие на совмещение подтверждается подписью работника на приказе.</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В случае, когда по причинам, связанным с изменением организационных или технологических условий труда, определенные сторонами условия Договора не могут быть сохранены, допускается их изменение по инициативе</w:t>
      </w:r>
      <w:r w:rsidR="00383C1C">
        <w:rPr>
          <w:rFonts w:ascii="Times New Roman" w:hAnsi="Times New Roman" w:cs="Times New Roman"/>
          <w:sz w:val="24"/>
          <w:szCs w:val="24"/>
        </w:rPr>
        <w:t xml:space="preserve"> Учреждения</w:t>
      </w:r>
      <w:r w:rsidRPr="00B52E41">
        <w:rPr>
          <w:rFonts w:ascii="Times New Roman" w:hAnsi="Times New Roman" w:cs="Times New Roman"/>
          <w:sz w:val="24"/>
          <w:szCs w:val="24"/>
        </w:rPr>
        <w:t xml:space="preserve">, за исключением изменения трудовой функции работника. </w:t>
      </w:r>
    </w:p>
    <w:p w:rsidR="00B52E41" w:rsidRPr="00B52E41" w:rsidRDefault="00B52E41" w:rsidP="00DC07E0">
      <w:pPr>
        <w:pStyle w:val="1"/>
      </w:pPr>
      <w:bookmarkStart w:id="6" w:name="_Toc163646770"/>
      <w:bookmarkStart w:id="7" w:name="_Toc215550343"/>
      <w:r w:rsidRPr="00B52E41">
        <w:t>Увольнение работника</w:t>
      </w:r>
      <w:bookmarkEnd w:id="6"/>
      <w:bookmarkEnd w:id="7"/>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 xml:space="preserve">Договор подлежит расторжению в порядке и по основаниям, предусмотренным действующим трудовым законодательством Российской Федерации. </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Днем прекращения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сохранялось место работы (должность).</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 xml:space="preserve">При увольнении работник передает дела, а также имущество, закрепленное за ним, лицу, назначенному Работодателем. </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Прекращение Договора оформляется приказом (распоряжением) Работодателя. С приказом (распоряжением) Работодателя о прекращении Договора работник знакомится под роспись.</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 xml:space="preserve">В день прекращения Договора Работодатель выдает работнику трудовую книжку. </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 xml:space="preserve">В случае, когда в день увольнения выдать трудовую книжку работнику невозможно в связи с его отсутствием или отказом от ее получения, Работодатель направляет работнику по почте уведомление о необходимости явиться за трудовой книжкой либо дать согласие на отправление ее по почте. </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 xml:space="preserve">Со дня направления указанного уведомления Работодатель освобождается от ответственности за задержку выдачи трудовой книжки. </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 xml:space="preserve">По письменному обращению работника, не получившего трудовую книжку после увольнения, Работодатель выдает ее не позднее трех рабочих дней со дня обращения работника. </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 xml:space="preserve">При прекращении договора выплата всех сумм, причитающихся работнику от Работодателя, производится в день увольнения работника. </w:t>
      </w:r>
    </w:p>
    <w:p w:rsidR="00B52E41" w:rsidRPr="00B52E41" w:rsidRDefault="00383C1C"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B52E41" w:rsidRPr="00B52E41" w:rsidRDefault="00383C1C"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Выходное пособие при расторжении ТД выплачивается работнику в случаях и в порядке, установленном трудовым законодательством РФ. </w:t>
      </w:r>
    </w:p>
    <w:p w:rsidR="00B52E41" w:rsidRPr="00B52E41" w:rsidRDefault="00383C1C"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При увольнении работника Работодатель имеет право произвести удержания из заработной платы этого работника для погашения его задолженности Работодателю в случаях и в размере, предусмотренном статьями 137 и 138 ТК и иными федеральными законами.</w:t>
      </w:r>
    </w:p>
    <w:p w:rsidR="00B52E41" w:rsidRPr="00B52E41" w:rsidRDefault="00383C1C"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52E41" w:rsidRPr="00B52E41">
        <w:rPr>
          <w:rFonts w:ascii="Times New Roman" w:hAnsi="Times New Roman" w:cs="Times New Roman"/>
          <w:sz w:val="24"/>
          <w:szCs w:val="24"/>
        </w:rPr>
        <w:t xml:space="preserve">Помимо оснований, предусмотренных ТК и иными федеральными законами,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Договора. </w:t>
      </w:r>
      <w:proofErr w:type="gramEnd"/>
    </w:p>
    <w:p w:rsidR="00B52E41" w:rsidRPr="00B52E41" w:rsidRDefault="00383C1C"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Работник, заключивший Договор на срок до двух месяцев, обязан в письменной форме предупредить Работодателя за три календарных дня о досрочном расторжении Договора. </w:t>
      </w:r>
    </w:p>
    <w:p w:rsidR="00B52E41" w:rsidRPr="00B52E41" w:rsidRDefault="00B52E41" w:rsidP="00DC07E0">
      <w:pPr>
        <w:pStyle w:val="1"/>
      </w:pPr>
      <w:bookmarkStart w:id="8" w:name="_Toc163646772"/>
      <w:r w:rsidRPr="00B52E41">
        <w:t xml:space="preserve"> </w:t>
      </w:r>
      <w:bookmarkStart w:id="9" w:name="_Toc215550344"/>
      <w:r w:rsidRPr="00B52E41">
        <w:t>Основные права и обязанности работника</w:t>
      </w:r>
      <w:bookmarkEnd w:id="8"/>
      <w:bookmarkEnd w:id="9"/>
      <w:r w:rsidRPr="00B52E41">
        <w:t xml:space="preserve"> </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 xml:space="preserve">Работник имеет право </w:t>
      </w:r>
      <w:proofErr w:type="gramStart"/>
      <w:r w:rsidRPr="00B52E41">
        <w:rPr>
          <w:rFonts w:ascii="Times New Roman" w:hAnsi="Times New Roman" w:cs="Times New Roman"/>
          <w:sz w:val="24"/>
          <w:szCs w:val="24"/>
        </w:rPr>
        <w:t>на</w:t>
      </w:r>
      <w:proofErr w:type="gramEnd"/>
      <w:r w:rsidRPr="00B52E41">
        <w:rPr>
          <w:rFonts w:ascii="Times New Roman" w:hAnsi="Times New Roman" w:cs="Times New Roman"/>
          <w:sz w:val="24"/>
          <w:szCs w:val="24"/>
        </w:rPr>
        <w:t>:</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заключение, изменение и расторжение трудового договора в порядке и на условиях, которые установлены ТК, иными федеральными законами;</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предоставление работы, предусмотренной трудовым договором;</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рабочее место, соответствующее государственным нормативным требованиям охраны труда;</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полную достоверную информацию об условиях труда и требованиях охраны труда на рабочем месте;</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профессиональную подготовку, переподготовку и повышение своей квалификации в порядке, установленном ТК, иными федеральными законами;</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защиту своих трудовых прав, свобод и законных интересов всеми не запрещенными законом способами;</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возмещение вреда, причиненного в связи с исполнением им трудовых обязанностей, в порядке, предусмотренном действующим законодательством;</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обеспечение иных прав, предусмотренных ТК и Договором.</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Работник обязан:</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добросовестно исполнять свои трудовые обязанности, возложенные на него трудовым договором;</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соблюдать правила внутреннего трудового распорядка;</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соблюдать трудовую дисциплину;</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выполнять установленные нормы труда;</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рационально использовать рабочее время, материалы и оборудование Работодателя;</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бережно относиться к имуществу Работодателя и других работников (в том числе к имуществу третьих лиц, находящемуся у Работодателя, если Работодатель несет ответственность за сохранность этого имущества);</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к имуществу третьих лиц, находящемуся у Работодателя, если Работодатель несет ответственность за сохранность этого имущества);</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соблюдать требования по охране труда и обеспечению безопасности труда;</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 xml:space="preserve">соблюдать конфиденциальность сведений, составляющих служебную и коммерческую тайну ставших известными работнику в результате трудовой деятельности; </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 xml:space="preserve">использовать средства связи и оргтехнику исключительно в производственных целях; </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при неявке на работу в день нетрудоспособности или в иных случаях, известить доступными средствами непосредственного руководителя, о причинах отсутствия на рабочем месте, а при выходе в первый день на работу представить оправдательные документы своего отсутствия на рабочем месте;</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 xml:space="preserve">при временной нетрудоспособности, наступившей в период нахождения в очередном отпуске, работник обязан не позднее трех дней со дня наступления нетрудоспособности уведомить об этом доступными средствами своего непосредственного руководителя, и решить вопросы, связанные с продлением отпуска; </w:t>
      </w:r>
    </w:p>
    <w:p w:rsidR="00383C1C"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383C1C">
        <w:rPr>
          <w:rFonts w:ascii="Times New Roman" w:hAnsi="Times New Roman" w:cs="Times New Roman"/>
          <w:sz w:val="24"/>
          <w:szCs w:val="24"/>
        </w:rPr>
        <w:t>работник обязан иметь опрятный внешний вид,</w:t>
      </w:r>
      <w:r w:rsidR="00383C1C">
        <w:rPr>
          <w:rFonts w:ascii="Times New Roman" w:hAnsi="Times New Roman" w:cs="Times New Roman"/>
          <w:sz w:val="24"/>
          <w:szCs w:val="24"/>
        </w:rPr>
        <w:t xml:space="preserve"> соответствующий деловому стилю;</w:t>
      </w:r>
      <w:r w:rsidRPr="00383C1C">
        <w:rPr>
          <w:rFonts w:ascii="Times New Roman" w:hAnsi="Times New Roman" w:cs="Times New Roman"/>
          <w:sz w:val="24"/>
          <w:szCs w:val="24"/>
        </w:rPr>
        <w:t xml:space="preserve"> </w:t>
      </w:r>
    </w:p>
    <w:p w:rsidR="00B52E41" w:rsidRPr="00383C1C"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383C1C">
        <w:rPr>
          <w:rFonts w:ascii="Times New Roman" w:hAnsi="Times New Roman" w:cs="Times New Roman"/>
          <w:sz w:val="24"/>
          <w:szCs w:val="24"/>
        </w:rPr>
        <w:t>выполнять иные обязанности, предусмотренные настоящими Правилами, Договором, должностной инструкцией, локальными нормативными актами и трудовым законодательством Российской Федерации.</w:t>
      </w:r>
      <w:r w:rsidRPr="00383C1C">
        <w:rPr>
          <w:rFonts w:ascii="Times New Roman" w:hAnsi="Times New Roman" w:cs="Times New Roman"/>
          <w:sz w:val="24"/>
          <w:szCs w:val="24"/>
        </w:rPr>
        <w:tab/>
      </w:r>
    </w:p>
    <w:p w:rsidR="00B52E41" w:rsidRPr="00B52E41" w:rsidRDefault="00B52E41" w:rsidP="00DC07E0">
      <w:pPr>
        <w:pStyle w:val="1"/>
      </w:pPr>
      <w:bookmarkStart w:id="10" w:name="_Toc163646773"/>
      <w:bookmarkStart w:id="11" w:name="_Toc215550345"/>
      <w:r w:rsidRPr="00B52E41">
        <w:t>Основные права и обязанности Работодателя</w:t>
      </w:r>
      <w:bookmarkEnd w:id="10"/>
      <w:bookmarkEnd w:id="11"/>
      <w:r w:rsidRPr="00B52E41">
        <w:t xml:space="preserve"> </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Работодатель имеет право:</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заключать, изменять и расторгать трудовые договоры с работниками в порядке и на условиях, которые установлены ТК, иными федеральными законами;</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требовать от работника выполнения им своих трудовых обязанностей,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поощрять работника за добросовестный эффективный труд;</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 xml:space="preserve">привлекать работника к дисциплинарной и материальной ответственности в порядке, установленном ТК, иными федеральными законами; </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принимать локальные нормативные акты, обязательные для исполнения Работником.</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Работодатель обязан:</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соглашений и трудовых договоров;</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предоставить работнику работу, обусловленную трудовым договором;</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обеспечить работнику безопасность и условия труда, соответствующие государственным нормативным требованиям охраны труда;</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обеспечивать работника оборудованием, технической документацией, материалами и иными средствами, необходимыми для выполнения им трудовых обязанностей;</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обеспечивать работникам равную оплату за труд равной ценности;</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Правилами внутреннего трудового распорядка, трудовыми договорами;</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 xml:space="preserve">обеспечивать бытовые нужды работников, связанные с исполнением ими трудовых обязанностей,  в том числе обеспечивать работников питьевой водой надлежащего качества, в случае, если качество питьевой воды, подаваемой в организацию, не соответствует санитарно-эпидемиологическим правилам и нормативам «Питьевая вода. </w:t>
      </w:r>
      <w:proofErr w:type="spellStart"/>
      <w:r w:rsidRPr="00B52E41">
        <w:rPr>
          <w:rFonts w:ascii="Times New Roman" w:hAnsi="Times New Roman" w:cs="Times New Roman"/>
          <w:sz w:val="24"/>
          <w:szCs w:val="24"/>
        </w:rPr>
        <w:t>СанПиН</w:t>
      </w:r>
      <w:proofErr w:type="spellEnd"/>
      <w:r w:rsidRPr="00B52E41">
        <w:rPr>
          <w:rFonts w:ascii="Times New Roman" w:hAnsi="Times New Roman" w:cs="Times New Roman"/>
          <w:sz w:val="24"/>
          <w:szCs w:val="24"/>
        </w:rPr>
        <w:t xml:space="preserve"> 2.1.4.1074-01»;</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осуществлять обязательное социальное страхование работников в порядке, установленном федеральными законами;</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предоставлять работникам гарантии и компенсации, предусмотренные действующим трудовым законодательством Российской Федерации;</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обеспечивать Работника корпоративной мобильной связью для  использования её в производственных целях в соответствии с локальными нормативными актами Работодателя;</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возмещать вред, причиненный работникам в связи с исполнением ими трудовых обязанностей, а так же компенсировать моральный вред в порядке и на условиях, которые установлены ТК, другими федеральными законами и иными нормативными правовыми актами Российской Федерации.</w:t>
      </w:r>
    </w:p>
    <w:p w:rsidR="009A6A6D" w:rsidRDefault="009A6A6D" w:rsidP="00DC07E0">
      <w:pPr>
        <w:pStyle w:val="1"/>
      </w:pPr>
      <w:bookmarkStart w:id="12" w:name="_Toc163646774"/>
      <w:bookmarkStart w:id="13" w:name="_Toc215550346"/>
      <w:r>
        <w:t xml:space="preserve">Основные права и обязанности </w:t>
      </w:r>
      <w:proofErr w:type="gramStart"/>
      <w:r>
        <w:t>обучающихся</w:t>
      </w:r>
      <w:proofErr w:type="gramEnd"/>
      <w:r>
        <w:t>.</w:t>
      </w:r>
    </w:p>
    <w:p w:rsidR="009A6A6D" w:rsidRPr="00DC07E0" w:rsidRDefault="00840FB9" w:rsidP="00DC07E0">
      <w:pPr>
        <w:pStyle w:val="2"/>
        <w:numPr>
          <w:ilvl w:val="1"/>
          <w:numId w:val="1"/>
        </w:numPr>
        <w:rPr>
          <w:rFonts w:ascii="Times New Roman" w:hAnsi="Times New Roman" w:cs="Times New Roman"/>
          <w:b w:val="0"/>
          <w:color w:val="auto"/>
          <w:sz w:val="24"/>
          <w:szCs w:val="24"/>
        </w:rPr>
      </w:pPr>
      <w:proofErr w:type="gramStart"/>
      <w:r w:rsidRPr="00DC07E0">
        <w:rPr>
          <w:rFonts w:ascii="Times New Roman" w:hAnsi="Times New Roman" w:cs="Times New Roman"/>
          <w:b w:val="0"/>
          <w:color w:val="auto"/>
          <w:sz w:val="24"/>
          <w:szCs w:val="24"/>
        </w:rPr>
        <w:t>Обучающиеся</w:t>
      </w:r>
      <w:proofErr w:type="gramEnd"/>
      <w:r w:rsidRPr="00DC07E0">
        <w:rPr>
          <w:rFonts w:ascii="Times New Roman" w:hAnsi="Times New Roman" w:cs="Times New Roman"/>
          <w:b w:val="0"/>
          <w:color w:val="auto"/>
          <w:sz w:val="24"/>
          <w:szCs w:val="24"/>
        </w:rPr>
        <w:t xml:space="preserve"> имеют право на:</w:t>
      </w:r>
    </w:p>
    <w:p w:rsidR="00006A76" w:rsidRPr="00DC07E0" w:rsidRDefault="00006A76" w:rsidP="00DC07E0">
      <w:pPr>
        <w:numPr>
          <w:ilvl w:val="0"/>
          <w:numId w:val="2"/>
        </w:numPr>
        <w:tabs>
          <w:tab w:val="clear" w:pos="360"/>
          <w:tab w:val="num" w:pos="1276"/>
        </w:tabs>
        <w:spacing w:after="0"/>
        <w:ind w:left="1276"/>
        <w:rPr>
          <w:rFonts w:ascii="Times New Roman" w:hAnsi="Times New Roman" w:cs="Times New Roman"/>
          <w:sz w:val="24"/>
          <w:szCs w:val="24"/>
        </w:rPr>
      </w:pPr>
      <w:r w:rsidRPr="00DC07E0">
        <w:rPr>
          <w:rFonts w:ascii="Times New Roman" w:hAnsi="Times New Roman" w:cs="Times New Roman"/>
          <w:sz w:val="24"/>
          <w:szCs w:val="24"/>
        </w:rPr>
        <w:t>на свободу совести, информации, свободное выражение собственных взглядов и убеждений;</w:t>
      </w:r>
    </w:p>
    <w:p w:rsidR="00840FB9" w:rsidRPr="00DC07E0" w:rsidRDefault="00383C1C" w:rsidP="00DC07E0">
      <w:pPr>
        <w:numPr>
          <w:ilvl w:val="0"/>
          <w:numId w:val="2"/>
        </w:numPr>
        <w:tabs>
          <w:tab w:val="clear" w:pos="360"/>
          <w:tab w:val="num" w:pos="1276"/>
        </w:tabs>
        <w:spacing w:after="0"/>
        <w:ind w:left="1276"/>
        <w:rPr>
          <w:rFonts w:ascii="Times New Roman" w:hAnsi="Times New Roman" w:cs="Times New Roman"/>
          <w:sz w:val="24"/>
          <w:szCs w:val="24"/>
        </w:rPr>
      </w:pPr>
      <w:r w:rsidRPr="00DC07E0">
        <w:rPr>
          <w:rFonts w:ascii="Times New Roman" w:hAnsi="Times New Roman" w:cs="Times New Roman"/>
          <w:sz w:val="24"/>
          <w:szCs w:val="24"/>
        </w:rPr>
        <w:t>на получение образовательной услуги</w:t>
      </w:r>
      <w:r w:rsidR="00006A76" w:rsidRPr="00DC07E0">
        <w:rPr>
          <w:rFonts w:ascii="Times New Roman" w:hAnsi="Times New Roman" w:cs="Times New Roman"/>
          <w:sz w:val="24"/>
          <w:szCs w:val="24"/>
        </w:rPr>
        <w:t xml:space="preserve"> качества и содержания,</w:t>
      </w:r>
      <w:r w:rsidR="00840FB9" w:rsidRPr="00DC07E0">
        <w:rPr>
          <w:rFonts w:ascii="Times New Roman" w:hAnsi="Times New Roman" w:cs="Times New Roman"/>
          <w:sz w:val="24"/>
          <w:szCs w:val="24"/>
        </w:rPr>
        <w:t xml:space="preserve"> </w:t>
      </w:r>
      <w:r w:rsidR="00006A76" w:rsidRPr="00DC07E0">
        <w:rPr>
          <w:rFonts w:ascii="Times New Roman" w:hAnsi="Times New Roman" w:cs="Times New Roman"/>
          <w:sz w:val="24"/>
          <w:szCs w:val="24"/>
        </w:rPr>
        <w:t xml:space="preserve">заявленного в Договоре на оказание платных услуг, </w:t>
      </w:r>
      <w:r w:rsidR="00840FB9" w:rsidRPr="00DC07E0">
        <w:rPr>
          <w:rFonts w:ascii="Times New Roman" w:hAnsi="Times New Roman" w:cs="Times New Roman"/>
          <w:sz w:val="24"/>
          <w:szCs w:val="24"/>
        </w:rPr>
        <w:t>в соответствии с</w:t>
      </w:r>
      <w:r w:rsidR="00006A76" w:rsidRPr="00DC07E0">
        <w:rPr>
          <w:rFonts w:ascii="Times New Roman" w:hAnsi="Times New Roman" w:cs="Times New Roman"/>
          <w:sz w:val="24"/>
          <w:szCs w:val="24"/>
        </w:rPr>
        <w:t xml:space="preserve"> требованиями законодательства РФ, соответствующей</w:t>
      </w:r>
      <w:r w:rsidR="00840FB9" w:rsidRPr="00DC07E0">
        <w:rPr>
          <w:rFonts w:ascii="Times New Roman" w:hAnsi="Times New Roman" w:cs="Times New Roman"/>
          <w:sz w:val="24"/>
          <w:szCs w:val="24"/>
        </w:rPr>
        <w:t xml:space="preserve"> современному уровню развития науки, технологии;</w:t>
      </w:r>
    </w:p>
    <w:p w:rsidR="00840FB9" w:rsidRPr="00DC07E0" w:rsidRDefault="00840FB9" w:rsidP="00DC07E0">
      <w:pPr>
        <w:numPr>
          <w:ilvl w:val="0"/>
          <w:numId w:val="2"/>
        </w:numPr>
        <w:tabs>
          <w:tab w:val="clear" w:pos="360"/>
          <w:tab w:val="num" w:pos="1276"/>
        </w:tabs>
        <w:spacing w:after="0"/>
        <w:ind w:left="1276"/>
        <w:rPr>
          <w:rFonts w:ascii="Times New Roman" w:hAnsi="Times New Roman" w:cs="Times New Roman"/>
          <w:sz w:val="24"/>
          <w:szCs w:val="24"/>
        </w:rPr>
      </w:pPr>
      <w:r w:rsidRPr="00DC07E0">
        <w:rPr>
          <w:rFonts w:ascii="Times New Roman" w:hAnsi="Times New Roman" w:cs="Times New Roman"/>
          <w:sz w:val="24"/>
          <w:szCs w:val="24"/>
        </w:rPr>
        <w:t>на</w:t>
      </w:r>
      <w:r w:rsidR="00006A76" w:rsidRPr="00DC07E0">
        <w:rPr>
          <w:rFonts w:ascii="Times New Roman" w:hAnsi="Times New Roman" w:cs="Times New Roman"/>
          <w:sz w:val="24"/>
          <w:szCs w:val="24"/>
        </w:rPr>
        <w:t xml:space="preserve"> использование учебного оборудования в учебном процессе</w:t>
      </w:r>
      <w:r w:rsidRPr="00DC07E0">
        <w:rPr>
          <w:rFonts w:ascii="Times New Roman" w:hAnsi="Times New Roman" w:cs="Times New Roman"/>
          <w:sz w:val="24"/>
          <w:szCs w:val="24"/>
        </w:rPr>
        <w:t>;</w:t>
      </w:r>
    </w:p>
    <w:p w:rsidR="00840FB9" w:rsidRPr="00DC07E0" w:rsidRDefault="00840FB9" w:rsidP="00DC07E0">
      <w:pPr>
        <w:numPr>
          <w:ilvl w:val="0"/>
          <w:numId w:val="2"/>
        </w:numPr>
        <w:tabs>
          <w:tab w:val="clear" w:pos="360"/>
          <w:tab w:val="num" w:pos="1276"/>
        </w:tabs>
        <w:spacing w:after="0"/>
        <w:ind w:left="1276"/>
        <w:rPr>
          <w:rFonts w:ascii="Times New Roman" w:hAnsi="Times New Roman" w:cs="Times New Roman"/>
          <w:sz w:val="24"/>
          <w:szCs w:val="24"/>
        </w:rPr>
      </w:pPr>
      <w:r w:rsidRPr="00DC07E0">
        <w:rPr>
          <w:rFonts w:ascii="Times New Roman" w:hAnsi="Times New Roman" w:cs="Times New Roman"/>
          <w:sz w:val="24"/>
          <w:szCs w:val="24"/>
        </w:rPr>
        <w:t>на получение необходимой методической литературы;</w:t>
      </w:r>
    </w:p>
    <w:p w:rsidR="00331E63" w:rsidRPr="00DC07E0" w:rsidRDefault="00840FB9" w:rsidP="00DC07E0">
      <w:pPr>
        <w:numPr>
          <w:ilvl w:val="0"/>
          <w:numId w:val="2"/>
        </w:numPr>
        <w:tabs>
          <w:tab w:val="clear" w:pos="360"/>
          <w:tab w:val="num" w:pos="1276"/>
        </w:tabs>
        <w:spacing w:after="0"/>
        <w:ind w:left="1276"/>
        <w:rPr>
          <w:rFonts w:ascii="Times New Roman" w:hAnsi="Times New Roman" w:cs="Times New Roman"/>
          <w:sz w:val="24"/>
          <w:szCs w:val="24"/>
        </w:rPr>
      </w:pPr>
      <w:r w:rsidRPr="00DC07E0">
        <w:rPr>
          <w:rFonts w:ascii="Times New Roman" w:hAnsi="Times New Roman" w:cs="Times New Roman"/>
          <w:sz w:val="24"/>
          <w:szCs w:val="24"/>
        </w:rPr>
        <w:t>на получение образовательных услуг</w:t>
      </w:r>
      <w:r w:rsidR="00006A76" w:rsidRPr="00DC07E0">
        <w:rPr>
          <w:rFonts w:ascii="Times New Roman" w:hAnsi="Times New Roman" w:cs="Times New Roman"/>
          <w:sz w:val="24"/>
          <w:szCs w:val="24"/>
        </w:rPr>
        <w:t>, предусмотренных в Договоре на оказание платных услуг, в иное время в случае болезни или иных уважительных причин отсутствия на занятиях в период, предусмотренный Договором</w:t>
      </w:r>
      <w:r w:rsidRPr="00DC07E0">
        <w:rPr>
          <w:rFonts w:ascii="Times New Roman" w:hAnsi="Times New Roman" w:cs="Times New Roman"/>
          <w:sz w:val="24"/>
          <w:szCs w:val="24"/>
        </w:rPr>
        <w:t>;</w:t>
      </w:r>
    </w:p>
    <w:p w:rsidR="00DC07E0" w:rsidRPr="00DC07E0" w:rsidRDefault="00331E63" w:rsidP="00DC07E0">
      <w:pPr>
        <w:numPr>
          <w:ilvl w:val="0"/>
          <w:numId w:val="2"/>
        </w:numPr>
        <w:tabs>
          <w:tab w:val="clear" w:pos="360"/>
          <w:tab w:val="num" w:pos="1276"/>
        </w:tabs>
        <w:spacing w:after="0"/>
        <w:ind w:left="1276"/>
        <w:rPr>
          <w:rFonts w:ascii="Times New Roman" w:hAnsi="Times New Roman" w:cs="Times New Roman"/>
          <w:sz w:val="24"/>
          <w:szCs w:val="24"/>
        </w:rPr>
      </w:pPr>
      <w:r w:rsidRPr="00DC07E0">
        <w:rPr>
          <w:rFonts w:ascii="Times New Roman" w:hAnsi="Times New Roman" w:cs="Times New Roman"/>
          <w:sz w:val="24"/>
          <w:szCs w:val="24"/>
        </w:rPr>
        <w:t xml:space="preserve">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по своему выбору </w:t>
      </w:r>
      <w:proofErr w:type="gramStart"/>
      <w:r w:rsidRPr="00DC07E0">
        <w:rPr>
          <w:rFonts w:ascii="Times New Roman" w:hAnsi="Times New Roman" w:cs="Times New Roman"/>
          <w:sz w:val="24"/>
          <w:szCs w:val="24"/>
        </w:rPr>
        <w:t>на</w:t>
      </w:r>
      <w:proofErr w:type="gramEnd"/>
      <w:r w:rsidRPr="00DC07E0">
        <w:rPr>
          <w:rFonts w:ascii="Times New Roman" w:hAnsi="Times New Roman" w:cs="Times New Roman"/>
          <w:sz w:val="24"/>
          <w:szCs w:val="24"/>
        </w:rPr>
        <w:t>:</w:t>
      </w:r>
    </w:p>
    <w:p w:rsidR="00DC07E0" w:rsidRPr="00DC07E0" w:rsidRDefault="00331E63" w:rsidP="00DC07E0">
      <w:pPr>
        <w:spacing w:after="0"/>
        <w:ind w:left="1276"/>
        <w:rPr>
          <w:rFonts w:ascii="Times New Roman" w:hAnsi="Times New Roman" w:cs="Times New Roman"/>
          <w:sz w:val="24"/>
          <w:szCs w:val="24"/>
        </w:rPr>
      </w:pPr>
      <w:r w:rsidRPr="00DC07E0">
        <w:rPr>
          <w:rFonts w:ascii="Times New Roman" w:hAnsi="Times New Roman" w:cs="Times New Roman"/>
          <w:sz w:val="24"/>
          <w:szCs w:val="24"/>
        </w:rPr>
        <w:t>а) безвозмездного оказания образовательных услуг;</w:t>
      </w:r>
    </w:p>
    <w:p w:rsidR="00DC07E0" w:rsidRPr="00DC07E0" w:rsidRDefault="00331E63" w:rsidP="00DC07E0">
      <w:pPr>
        <w:spacing w:after="0"/>
        <w:ind w:left="1276"/>
        <w:rPr>
          <w:rFonts w:ascii="Times New Roman" w:hAnsi="Times New Roman" w:cs="Times New Roman"/>
          <w:sz w:val="24"/>
          <w:szCs w:val="24"/>
        </w:rPr>
      </w:pPr>
      <w:r w:rsidRPr="00DC07E0">
        <w:rPr>
          <w:rFonts w:ascii="Times New Roman" w:hAnsi="Times New Roman" w:cs="Times New Roman"/>
          <w:sz w:val="24"/>
          <w:szCs w:val="24"/>
        </w:rPr>
        <w:t>б) соразмерного уменьшения стоимости оказанных платных образовательных услуг;</w:t>
      </w:r>
    </w:p>
    <w:p w:rsidR="00331E63" w:rsidRPr="00DC07E0" w:rsidRDefault="00331E63" w:rsidP="00DC07E0">
      <w:pPr>
        <w:spacing w:after="0"/>
        <w:ind w:left="1276"/>
        <w:rPr>
          <w:rFonts w:ascii="Times New Roman" w:hAnsi="Times New Roman" w:cs="Times New Roman"/>
          <w:sz w:val="24"/>
          <w:szCs w:val="24"/>
        </w:rPr>
      </w:pPr>
      <w:r w:rsidRPr="00DC07E0">
        <w:rPr>
          <w:rFonts w:ascii="Times New Roman" w:hAnsi="Times New Roman" w:cs="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840FB9" w:rsidRPr="00DC07E0" w:rsidRDefault="000F1041" w:rsidP="00DC07E0">
      <w:pPr>
        <w:pStyle w:val="2"/>
        <w:numPr>
          <w:ilvl w:val="1"/>
          <w:numId w:val="1"/>
        </w:numPr>
        <w:rPr>
          <w:rFonts w:ascii="Times New Roman" w:hAnsi="Times New Roman" w:cs="Times New Roman"/>
          <w:b w:val="0"/>
          <w:color w:val="auto"/>
          <w:sz w:val="24"/>
          <w:szCs w:val="24"/>
          <w:lang w:eastAsia="ru-RU"/>
        </w:rPr>
      </w:pPr>
      <w:r w:rsidRPr="00DC07E0">
        <w:rPr>
          <w:rFonts w:ascii="Times New Roman" w:hAnsi="Times New Roman" w:cs="Times New Roman"/>
          <w:b w:val="0"/>
          <w:color w:val="auto"/>
          <w:sz w:val="24"/>
          <w:szCs w:val="24"/>
          <w:lang w:eastAsia="ru-RU"/>
        </w:rPr>
        <w:t>Обучающиеся обязаны:</w:t>
      </w:r>
    </w:p>
    <w:p w:rsidR="00331E63" w:rsidRPr="00DC07E0" w:rsidRDefault="000F1041" w:rsidP="00DC07E0">
      <w:pPr>
        <w:numPr>
          <w:ilvl w:val="0"/>
          <w:numId w:val="2"/>
        </w:numPr>
        <w:tabs>
          <w:tab w:val="clear" w:pos="360"/>
          <w:tab w:val="num" w:pos="1276"/>
        </w:tabs>
        <w:spacing w:after="0"/>
        <w:ind w:left="1276"/>
        <w:rPr>
          <w:rFonts w:ascii="Times New Roman" w:hAnsi="Times New Roman" w:cs="Times New Roman"/>
          <w:sz w:val="24"/>
          <w:szCs w:val="24"/>
        </w:rPr>
      </w:pPr>
      <w:r w:rsidRPr="00DC07E0">
        <w:rPr>
          <w:rFonts w:ascii="Times New Roman" w:hAnsi="Times New Roman" w:cs="Times New Roman"/>
          <w:sz w:val="24"/>
          <w:szCs w:val="24"/>
        </w:rPr>
        <w:t xml:space="preserve">выполнять требования образовательных программ </w:t>
      </w:r>
      <w:r w:rsidR="00331E63" w:rsidRPr="00DC07E0">
        <w:rPr>
          <w:rFonts w:ascii="Times New Roman" w:hAnsi="Times New Roman" w:cs="Times New Roman"/>
          <w:sz w:val="24"/>
          <w:szCs w:val="24"/>
        </w:rPr>
        <w:t>У</w:t>
      </w:r>
      <w:r w:rsidRPr="00DC07E0">
        <w:rPr>
          <w:rFonts w:ascii="Times New Roman" w:hAnsi="Times New Roman" w:cs="Times New Roman"/>
          <w:sz w:val="24"/>
          <w:szCs w:val="24"/>
        </w:rPr>
        <w:t>чреждения по срокам и объемам, согласно уч</w:t>
      </w:r>
      <w:r w:rsidR="00331E63" w:rsidRPr="00DC07E0">
        <w:rPr>
          <w:rFonts w:ascii="Times New Roman" w:hAnsi="Times New Roman" w:cs="Times New Roman"/>
          <w:sz w:val="24"/>
          <w:szCs w:val="24"/>
        </w:rPr>
        <w:t>ебным планам, в соответствии с Д</w:t>
      </w:r>
      <w:r w:rsidRPr="00DC07E0">
        <w:rPr>
          <w:rFonts w:ascii="Times New Roman" w:hAnsi="Times New Roman" w:cs="Times New Roman"/>
          <w:sz w:val="24"/>
          <w:szCs w:val="24"/>
        </w:rPr>
        <w:t>оговором</w:t>
      </w:r>
      <w:r w:rsidR="00331E63" w:rsidRPr="00DC07E0">
        <w:rPr>
          <w:rFonts w:ascii="Times New Roman" w:hAnsi="Times New Roman" w:cs="Times New Roman"/>
          <w:sz w:val="24"/>
          <w:szCs w:val="24"/>
        </w:rPr>
        <w:t xml:space="preserve"> на оказание платных услуг;</w:t>
      </w:r>
    </w:p>
    <w:p w:rsidR="000F1041" w:rsidRPr="00DC07E0" w:rsidRDefault="000F1041" w:rsidP="00DC07E0">
      <w:pPr>
        <w:numPr>
          <w:ilvl w:val="0"/>
          <w:numId w:val="2"/>
        </w:numPr>
        <w:tabs>
          <w:tab w:val="clear" w:pos="360"/>
          <w:tab w:val="num" w:pos="1276"/>
        </w:tabs>
        <w:spacing w:after="0"/>
        <w:ind w:left="1276"/>
        <w:rPr>
          <w:rFonts w:ascii="Times New Roman" w:hAnsi="Times New Roman" w:cs="Times New Roman"/>
          <w:sz w:val="24"/>
          <w:szCs w:val="24"/>
        </w:rPr>
      </w:pPr>
      <w:r w:rsidRPr="00DC07E0">
        <w:rPr>
          <w:rFonts w:ascii="Times New Roman" w:hAnsi="Times New Roman" w:cs="Times New Roman"/>
          <w:sz w:val="24"/>
          <w:szCs w:val="24"/>
        </w:rPr>
        <w:t>проходить промежуточные и обязательные итоговые аттестации в соответствии с учебным планом образовательных программ;</w:t>
      </w:r>
    </w:p>
    <w:p w:rsidR="000F1041" w:rsidRPr="00DC07E0" w:rsidRDefault="000F1041" w:rsidP="00DC07E0">
      <w:pPr>
        <w:numPr>
          <w:ilvl w:val="0"/>
          <w:numId w:val="2"/>
        </w:numPr>
        <w:tabs>
          <w:tab w:val="clear" w:pos="360"/>
          <w:tab w:val="num" w:pos="1276"/>
        </w:tabs>
        <w:spacing w:after="0"/>
        <w:ind w:left="1276"/>
        <w:rPr>
          <w:rFonts w:ascii="Times New Roman" w:hAnsi="Times New Roman" w:cs="Times New Roman"/>
          <w:sz w:val="24"/>
          <w:szCs w:val="24"/>
        </w:rPr>
      </w:pPr>
      <w:r w:rsidRPr="00DC07E0">
        <w:rPr>
          <w:rFonts w:ascii="Times New Roman" w:hAnsi="Times New Roman" w:cs="Times New Roman"/>
          <w:sz w:val="24"/>
          <w:szCs w:val="24"/>
        </w:rPr>
        <w:t xml:space="preserve">бережно относиться к имуществу </w:t>
      </w:r>
      <w:r w:rsidR="00331E63" w:rsidRPr="00DC07E0">
        <w:rPr>
          <w:rFonts w:ascii="Times New Roman" w:hAnsi="Times New Roman" w:cs="Times New Roman"/>
          <w:sz w:val="24"/>
          <w:szCs w:val="24"/>
        </w:rPr>
        <w:t>У</w:t>
      </w:r>
      <w:r w:rsidRPr="00DC07E0">
        <w:rPr>
          <w:rFonts w:ascii="Times New Roman" w:hAnsi="Times New Roman" w:cs="Times New Roman"/>
          <w:sz w:val="24"/>
          <w:szCs w:val="24"/>
        </w:rPr>
        <w:t>чреждения;</w:t>
      </w:r>
    </w:p>
    <w:p w:rsidR="000F1041" w:rsidRPr="00DC07E0" w:rsidRDefault="000F1041" w:rsidP="00DC07E0">
      <w:pPr>
        <w:numPr>
          <w:ilvl w:val="0"/>
          <w:numId w:val="2"/>
        </w:numPr>
        <w:tabs>
          <w:tab w:val="clear" w:pos="360"/>
          <w:tab w:val="num" w:pos="1276"/>
        </w:tabs>
        <w:spacing w:after="0"/>
        <w:ind w:left="1276"/>
        <w:rPr>
          <w:rFonts w:ascii="Times New Roman" w:hAnsi="Times New Roman" w:cs="Times New Roman"/>
          <w:sz w:val="24"/>
          <w:szCs w:val="24"/>
        </w:rPr>
      </w:pPr>
      <w:r w:rsidRPr="00DC07E0">
        <w:rPr>
          <w:rFonts w:ascii="Times New Roman" w:hAnsi="Times New Roman" w:cs="Times New Roman"/>
          <w:sz w:val="24"/>
          <w:szCs w:val="24"/>
        </w:rPr>
        <w:t xml:space="preserve">возмещать стоимость причиненного материального ущерба </w:t>
      </w:r>
      <w:r w:rsidR="00331E63" w:rsidRPr="00DC07E0">
        <w:rPr>
          <w:rFonts w:ascii="Times New Roman" w:hAnsi="Times New Roman" w:cs="Times New Roman"/>
          <w:sz w:val="24"/>
          <w:szCs w:val="24"/>
        </w:rPr>
        <w:t>У</w:t>
      </w:r>
      <w:r w:rsidRPr="00DC07E0">
        <w:rPr>
          <w:rFonts w:ascii="Times New Roman" w:hAnsi="Times New Roman" w:cs="Times New Roman"/>
          <w:sz w:val="24"/>
          <w:szCs w:val="24"/>
        </w:rPr>
        <w:t>чреждению;</w:t>
      </w:r>
    </w:p>
    <w:p w:rsidR="000F1041" w:rsidRPr="00DC07E0" w:rsidRDefault="000F1041" w:rsidP="00DC07E0">
      <w:pPr>
        <w:numPr>
          <w:ilvl w:val="0"/>
          <w:numId w:val="2"/>
        </w:numPr>
        <w:tabs>
          <w:tab w:val="clear" w:pos="360"/>
          <w:tab w:val="num" w:pos="1276"/>
        </w:tabs>
        <w:spacing w:after="0"/>
        <w:ind w:left="1276"/>
        <w:rPr>
          <w:rFonts w:ascii="Times New Roman" w:hAnsi="Times New Roman" w:cs="Times New Roman"/>
          <w:sz w:val="24"/>
          <w:szCs w:val="24"/>
        </w:rPr>
      </w:pPr>
      <w:r w:rsidRPr="00DC07E0">
        <w:rPr>
          <w:rFonts w:ascii="Times New Roman" w:hAnsi="Times New Roman" w:cs="Times New Roman"/>
          <w:sz w:val="24"/>
          <w:szCs w:val="24"/>
        </w:rPr>
        <w:t xml:space="preserve">выполнять Правила внутреннего распорядка, требования Устава </w:t>
      </w:r>
      <w:r w:rsidR="00331E63" w:rsidRPr="00DC07E0">
        <w:rPr>
          <w:rFonts w:ascii="Times New Roman" w:hAnsi="Times New Roman" w:cs="Times New Roman"/>
          <w:sz w:val="24"/>
          <w:szCs w:val="24"/>
        </w:rPr>
        <w:t>У</w:t>
      </w:r>
      <w:r w:rsidRPr="00DC07E0">
        <w:rPr>
          <w:rFonts w:ascii="Times New Roman" w:hAnsi="Times New Roman" w:cs="Times New Roman"/>
          <w:sz w:val="24"/>
          <w:szCs w:val="24"/>
        </w:rPr>
        <w:t>чреждения;</w:t>
      </w:r>
    </w:p>
    <w:p w:rsidR="000F1041" w:rsidRPr="00DC07E0" w:rsidRDefault="000F1041" w:rsidP="00DC07E0">
      <w:pPr>
        <w:numPr>
          <w:ilvl w:val="0"/>
          <w:numId w:val="2"/>
        </w:numPr>
        <w:tabs>
          <w:tab w:val="clear" w:pos="360"/>
          <w:tab w:val="num" w:pos="1276"/>
        </w:tabs>
        <w:spacing w:after="0"/>
        <w:ind w:left="1276"/>
        <w:rPr>
          <w:rFonts w:ascii="Times New Roman" w:hAnsi="Times New Roman" w:cs="Times New Roman"/>
          <w:sz w:val="24"/>
          <w:szCs w:val="24"/>
        </w:rPr>
      </w:pPr>
      <w:r w:rsidRPr="00DC07E0">
        <w:rPr>
          <w:rFonts w:ascii="Times New Roman" w:hAnsi="Times New Roman" w:cs="Times New Roman"/>
          <w:sz w:val="24"/>
          <w:szCs w:val="24"/>
        </w:rPr>
        <w:t xml:space="preserve">соблюдать установленные в </w:t>
      </w:r>
      <w:r w:rsidR="00331E63" w:rsidRPr="00DC07E0">
        <w:rPr>
          <w:rFonts w:ascii="Times New Roman" w:hAnsi="Times New Roman" w:cs="Times New Roman"/>
          <w:sz w:val="24"/>
          <w:szCs w:val="24"/>
        </w:rPr>
        <w:t>У</w:t>
      </w:r>
      <w:r w:rsidRPr="00DC07E0">
        <w:rPr>
          <w:rFonts w:ascii="Times New Roman" w:hAnsi="Times New Roman" w:cs="Times New Roman"/>
          <w:sz w:val="24"/>
          <w:szCs w:val="24"/>
        </w:rPr>
        <w:t>чреждении требования безопасности.</w:t>
      </w:r>
    </w:p>
    <w:p w:rsidR="00B52E41" w:rsidRPr="00B52E41" w:rsidRDefault="00B52E41" w:rsidP="00DC07E0">
      <w:pPr>
        <w:pStyle w:val="1"/>
      </w:pPr>
      <w:r w:rsidRPr="00B52E41">
        <w:t>Социальное и медицинское страхование работника.</w:t>
      </w:r>
      <w:bookmarkEnd w:id="12"/>
      <w:bookmarkEnd w:id="13"/>
      <w:r w:rsidRPr="00B52E41">
        <w:t xml:space="preserve">  </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Работодатель обеспечивает обязательное социальное страхование Работника в соответствии с Трудовым кодексом РФ и иными федеральными законами.</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 xml:space="preserve">При временной нетрудоспособности работодатель выплачивает работнику пособие по временной нетрудоспособности в соответствии с законодательством РФ.  </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 xml:space="preserve">Больничные листы по беременности и родам оплачиваются в соответствии с нормами, установленными законодательством РФ.  </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 xml:space="preserve">Материальная помощь в случае смерти работника выплачивается супругу (супруге), одному из родителей либо другому члену семьи. </w:t>
      </w:r>
    </w:p>
    <w:p w:rsidR="00B52E41" w:rsidRPr="00B52E41" w:rsidRDefault="00B52E41" w:rsidP="00DC07E0">
      <w:pPr>
        <w:pStyle w:val="1"/>
      </w:pPr>
      <w:bookmarkStart w:id="14" w:name="_Toc163646775"/>
      <w:bookmarkStart w:id="15" w:name="_Toc215550347"/>
      <w:r w:rsidRPr="00B52E41">
        <w:t>Защита персональных данных работников</w:t>
      </w:r>
      <w:bookmarkEnd w:id="14"/>
      <w:bookmarkEnd w:id="15"/>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 xml:space="preserve">Получение, обработка, передача и хранение персональных данных работников происходит в порядке, установленном Положением о защите персональных данных работников, утверждённом Работодателем. </w:t>
      </w:r>
    </w:p>
    <w:p w:rsidR="00B52E41" w:rsidRPr="00B52E41" w:rsidRDefault="00B52E41" w:rsidP="00DC07E0">
      <w:pPr>
        <w:pStyle w:val="1"/>
      </w:pPr>
      <w:bookmarkStart w:id="16" w:name="_Toc163646776"/>
      <w:r w:rsidRPr="00B52E41">
        <w:t xml:space="preserve"> </w:t>
      </w:r>
      <w:bookmarkStart w:id="17" w:name="_Toc215550348"/>
      <w:r w:rsidRPr="00B52E41">
        <w:t>Переподготовка работников</w:t>
      </w:r>
      <w:bookmarkEnd w:id="16"/>
      <w:bookmarkEnd w:id="17"/>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 xml:space="preserve">Необходимость профессиональной подготовки и переподготовки кадров определяет Работодатель, руководствуясь действующим законодательством РФ. </w:t>
      </w:r>
    </w:p>
    <w:p w:rsidR="00B52E41" w:rsidRPr="00B52E41" w:rsidRDefault="00B52E41" w:rsidP="00DC07E0">
      <w:pPr>
        <w:pStyle w:val="1"/>
      </w:pPr>
      <w:bookmarkStart w:id="18" w:name="_Toc163646778"/>
      <w:bookmarkStart w:id="19" w:name="_Toc215550349"/>
      <w:r w:rsidRPr="00B52E41">
        <w:t>Рабочее время</w:t>
      </w:r>
      <w:bookmarkEnd w:id="18"/>
      <w:bookmarkEnd w:id="19"/>
    </w:p>
    <w:p w:rsidR="00B52E41" w:rsidRPr="00B52E41" w:rsidRDefault="004E187B"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Рабочее время – это время, в течение которого работник в соответствии с настоящими Правилами и условиями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B52E41" w:rsidRPr="00B52E41" w:rsidRDefault="004E187B"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Работодатель обязан вести учет времени, фактически отработанного каждым работником. </w:t>
      </w:r>
    </w:p>
    <w:p w:rsidR="00B52E41" w:rsidRPr="00B52E41" w:rsidRDefault="004E187B"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К рабочему времени относится время, затраченное на выполнение как производственных операций (основное, вспомогательное время, нормированное время перерывов), так и на подготовку к выполнению порученной работы, на действия по ее завершению и обслуживанию рабочего места (подготовительно-заключительное время и время обслуживания рабочего места: подготовка и уборка рабочего места).</w:t>
      </w:r>
    </w:p>
    <w:p w:rsidR="00B52E41" w:rsidRPr="00B52E41" w:rsidRDefault="004E187B"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Работникам </w:t>
      </w:r>
      <w:r>
        <w:rPr>
          <w:rFonts w:ascii="Times New Roman" w:hAnsi="Times New Roman" w:cs="Times New Roman"/>
          <w:sz w:val="24"/>
          <w:szCs w:val="24"/>
        </w:rPr>
        <w:t xml:space="preserve">Учреждения, кроме преподавателей, </w:t>
      </w:r>
      <w:r w:rsidR="00B52E41" w:rsidRPr="00B52E41">
        <w:rPr>
          <w:rFonts w:ascii="Times New Roman" w:hAnsi="Times New Roman" w:cs="Times New Roman"/>
          <w:sz w:val="24"/>
          <w:szCs w:val="24"/>
        </w:rPr>
        <w:t>устанавливается пятидневная рабочая неделя с двумя выходными днями: субботой и воскресеньем. Продолжительность рабочего времени составляет 40 часов в неделю и 8 часов в день соответственно.</w:t>
      </w:r>
    </w:p>
    <w:p w:rsidR="00B52E41" w:rsidRPr="00B52E41" w:rsidRDefault="004E187B"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Рабочее время распределяется с понедельника по пятницу следующим образом:</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начало работы 09 час. 00 мин.;</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окончание работы 18 час. 00 мин.;</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в период с 12.00 до 14.00 каждого рабочего дня работникам предоставляется перерыв для отдыха и питания продолжительностью один час.</w:t>
      </w:r>
    </w:p>
    <w:p w:rsidR="00B52E41" w:rsidRPr="00B52E41" w:rsidRDefault="004E187B"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Продолжительность рабочего дня, непосредственно предшествующего праздничному нерабочему дню, уменьшается на один час. </w:t>
      </w:r>
    </w:p>
    <w:p w:rsidR="00B52E41" w:rsidRPr="00B52E41" w:rsidRDefault="004E187B"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w:t>
      </w:r>
    </w:p>
    <w:p w:rsidR="00B52E41" w:rsidRPr="00B52E41" w:rsidRDefault="004E187B"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Договором с работником может быть предусмотрен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00B52E41" w:rsidRPr="00B52E41">
        <w:rPr>
          <w:rFonts w:ascii="Times New Roman" w:hAnsi="Times New Roman" w:cs="Times New Roman"/>
          <w:sz w:val="24"/>
          <w:szCs w:val="24"/>
        </w:rPr>
        <w:t>пределами</w:t>
      </w:r>
      <w:proofErr w:type="gramEnd"/>
      <w:r w:rsidR="00B52E41" w:rsidRPr="00B52E41">
        <w:rPr>
          <w:rFonts w:ascii="Times New Roman" w:hAnsi="Times New Roman" w:cs="Times New Roman"/>
          <w:sz w:val="24"/>
          <w:szCs w:val="24"/>
        </w:rPr>
        <w:t xml:space="preserve"> установленной для них продолжительности рабочего времени. Перечень должностей работников с ненормированным рабочим днем устанавливается Работодателем.</w:t>
      </w:r>
    </w:p>
    <w:p w:rsidR="00B52E41" w:rsidRDefault="004E187B"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По соглашению между Работодателем и работником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w:t>
      </w:r>
    </w:p>
    <w:p w:rsidR="004E187B" w:rsidRDefault="004E187B"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Для преподавателей</w:t>
      </w:r>
      <w:r w:rsidR="00847BAA">
        <w:rPr>
          <w:rFonts w:ascii="Times New Roman" w:hAnsi="Times New Roman" w:cs="Times New Roman"/>
          <w:sz w:val="24"/>
          <w:szCs w:val="24"/>
        </w:rPr>
        <w:t>, работающих по бессрочному Трудовому договору,</w:t>
      </w:r>
      <w:r>
        <w:rPr>
          <w:rFonts w:ascii="Times New Roman" w:hAnsi="Times New Roman" w:cs="Times New Roman"/>
          <w:sz w:val="24"/>
          <w:szCs w:val="24"/>
        </w:rPr>
        <w:t xml:space="preserve"> устанавливается рабочий день и рабочая неделя в соответствии со временем проведения и организацией учебных занятий.</w:t>
      </w:r>
    </w:p>
    <w:p w:rsidR="00847BAA" w:rsidRPr="00B52E41" w:rsidRDefault="00847BAA"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Для преподавателей, работающих по Гражданско-правовым Договорам, рабочие дни и часы оговариваются их Договорами.</w:t>
      </w:r>
    </w:p>
    <w:p w:rsidR="000F1041" w:rsidRDefault="000F1041" w:rsidP="00DC07E0">
      <w:pPr>
        <w:pStyle w:val="1"/>
      </w:pPr>
      <w:bookmarkStart w:id="20" w:name="_Toc163646779"/>
      <w:bookmarkStart w:id="21" w:name="_Toc215550350"/>
      <w:r>
        <w:t>Время проведения и организации учебных занятий.</w:t>
      </w:r>
    </w:p>
    <w:p w:rsidR="000F1041" w:rsidRDefault="00782935" w:rsidP="00DC07E0">
      <w:pPr>
        <w:pStyle w:val="2"/>
        <w:numPr>
          <w:ilvl w:val="1"/>
          <w:numId w:val="1"/>
        </w:numPr>
        <w:rPr>
          <w:rFonts w:ascii="Times New Roman" w:hAnsi="Times New Roman" w:cs="Times New Roman"/>
          <w:b w:val="0"/>
          <w:color w:val="auto"/>
          <w:sz w:val="24"/>
          <w:szCs w:val="24"/>
        </w:rPr>
      </w:pPr>
      <w:r>
        <w:rPr>
          <w:rFonts w:ascii="Times New Roman" w:hAnsi="Times New Roman" w:cs="Times New Roman"/>
          <w:b w:val="0"/>
          <w:color w:val="auto"/>
          <w:sz w:val="24"/>
          <w:szCs w:val="24"/>
        </w:rPr>
        <w:t>В Учреждении установлена 6-дневная учебная неделя.</w:t>
      </w:r>
    </w:p>
    <w:p w:rsidR="00782935" w:rsidRDefault="00782935" w:rsidP="00DC07E0">
      <w:pPr>
        <w:pStyle w:val="a5"/>
        <w:numPr>
          <w:ilvl w:val="1"/>
          <w:numId w:val="1"/>
        </w:numPr>
        <w:rPr>
          <w:rFonts w:ascii="Times New Roman" w:hAnsi="Times New Roman" w:cs="Times New Roman"/>
          <w:sz w:val="24"/>
          <w:szCs w:val="24"/>
        </w:rPr>
      </w:pPr>
      <w:r>
        <w:rPr>
          <w:rFonts w:ascii="Times New Roman" w:hAnsi="Times New Roman" w:cs="Times New Roman"/>
          <w:sz w:val="24"/>
          <w:szCs w:val="24"/>
        </w:rPr>
        <w:t>Продолжительность учебного дня – 6 академических часов (по 45 минут)</w:t>
      </w:r>
      <w:r w:rsidR="00213570">
        <w:rPr>
          <w:rFonts w:ascii="Times New Roman" w:hAnsi="Times New Roman" w:cs="Times New Roman"/>
          <w:sz w:val="24"/>
          <w:szCs w:val="24"/>
        </w:rPr>
        <w:t>.</w:t>
      </w:r>
    </w:p>
    <w:p w:rsidR="00213570" w:rsidRDefault="00213570" w:rsidP="00DC07E0">
      <w:pPr>
        <w:pStyle w:val="a5"/>
        <w:numPr>
          <w:ilvl w:val="1"/>
          <w:numId w:val="1"/>
        </w:numPr>
        <w:rPr>
          <w:rFonts w:ascii="Times New Roman" w:hAnsi="Times New Roman" w:cs="Times New Roman"/>
          <w:sz w:val="24"/>
          <w:szCs w:val="24"/>
        </w:rPr>
      </w:pPr>
      <w:r>
        <w:rPr>
          <w:rFonts w:ascii="Times New Roman" w:hAnsi="Times New Roman" w:cs="Times New Roman"/>
          <w:sz w:val="24"/>
          <w:szCs w:val="24"/>
        </w:rPr>
        <w:t>Продолжительность перерывов между учебными часами – 10 минут.</w:t>
      </w:r>
    </w:p>
    <w:p w:rsidR="00213570" w:rsidRPr="00782935" w:rsidRDefault="00213570" w:rsidP="00DC07E0">
      <w:pPr>
        <w:pStyle w:val="a5"/>
        <w:numPr>
          <w:ilvl w:val="1"/>
          <w:numId w:val="1"/>
        </w:numPr>
        <w:rPr>
          <w:rFonts w:ascii="Times New Roman" w:hAnsi="Times New Roman" w:cs="Times New Roman"/>
          <w:sz w:val="24"/>
          <w:szCs w:val="24"/>
        </w:rPr>
      </w:pPr>
      <w:r>
        <w:rPr>
          <w:rFonts w:ascii="Times New Roman" w:hAnsi="Times New Roman" w:cs="Times New Roman"/>
          <w:sz w:val="24"/>
          <w:szCs w:val="24"/>
        </w:rPr>
        <w:t xml:space="preserve">В середине учебного дня предусмотрен перерыв </w:t>
      </w:r>
      <w:r w:rsidRPr="00B52E41">
        <w:rPr>
          <w:rFonts w:ascii="Times New Roman" w:hAnsi="Times New Roman" w:cs="Times New Roman"/>
          <w:sz w:val="24"/>
          <w:szCs w:val="24"/>
        </w:rPr>
        <w:t>для отдыха и питания продолжительностью один час.</w:t>
      </w:r>
    </w:p>
    <w:p w:rsidR="00B52E41" w:rsidRPr="00B52E41" w:rsidRDefault="00B52E41" w:rsidP="00DC07E0">
      <w:pPr>
        <w:pStyle w:val="1"/>
      </w:pPr>
      <w:r w:rsidRPr="00B52E41">
        <w:t>Время отдыха</w:t>
      </w:r>
      <w:bookmarkEnd w:id="20"/>
      <w:bookmarkEnd w:id="21"/>
      <w:r w:rsidR="00213570">
        <w:t xml:space="preserve"> работника</w:t>
      </w:r>
    </w:p>
    <w:p w:rsidR="00B52E41" w:rsidRPr="00B52E41" w:rsidRDefault="004E187B"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Время отдыха – время, в течение которого работник свободен от исполнения трудовых обязанностей и которое он может использовать по своему усмотрению. Видами времени отдыха являются: перерывы в течение рабочего дня; ежедневный отдых; выходные дни (еженедельный непрерывный отдых); нерабочие праздничные дни; отпуска. </w:t>
      </w:r>
    </w:p>
    <w:p w:rsidR="00B52E41" w:rsidRPr="00B52E41" w:rsidRDefault="004E187B"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При пятидневной рабочей неделе работникам предоставляется два выходных дня в неделю: суббота и воскресенье. </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proofErr w:type="gramStart"/>
      <w:r w:rsidRPr="00B52E41">
        <w:rPr>
          <w:rFonts w:ascii="Times New Roman" w:hAnsi="Times New Roman" w:cs="Times New Roman"/>
          <w:sz w:val="24"/>
          <w:szCs w:val="24"/>
        </w:rPr>
        <w:t xml:space="preserve">При совпадении выходного и нерабочего праздничного дней выходной день переносится на следующий после праздничного рабочий день, если иной порядок переноса выходных дней не определен нормативными правовыми актами РФ. </w:t>
      </w:r>
      <w:proofErr w:type="gramEnd"/>
    </w:p>
    <w:p w:rsidR="00B52E41" w:rsidRPr="00B52E41" w:rsidRDefault="00847BAA"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Очерёдность предоставления оплачиваемых отпусков определяется ежегодно в соответствии с графиком отпусков, утверждаемым Работодателем не </w:t>
      </w:r>
      <w:proofErr w:type="gramStart"/>
      <w:r w:rsidR="00B52E41" w:rsidRPr="00B52E41">
        <w:rPr>
          <w:rFonts w:ascii="Times New Roman" w:hAnsi="Times New Roman" w:cs="Times New Roman"/>
          <w:sz w:val="24"/>
          <w:szCs w:val="24"/>
        </w:rPr>
        <w:t>позднее</w:t>
      </w:r>
      <w:proofErr w:type="gramEnd"/>
      <w:r w:rsidR="00B52E41" w:rsidRPr="00B52E41">
        <w:rPr>
          <w:rFonts w:ascii="Times New Roman" w:hAnsi="Times New Roman" w:cs="Times New Roman"/>
          <w:sz w:val="24"/>
          <w:szCs w:val="24"/>
        </w:rPr>
        <w:t xml:space="preserve"> чем за две недели до наступления календарного года.  </w:t>
      </w:r>
    </w:p>
    <w:p w:rsidR="00B52E41" w:rsidRPr="00B52E41" w:rsidRDefault="00847BAA"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Работнику</w:t>
      </w:r>
      <w:r>
        <w:rPr>
          <w:rFonts w:ascii="Times New Roman" w:hAnsi="Times New Roman" w:cs="Times New Roman"/>
          <w:sz w:val="24"/>
          <w:szCs w:val="24"/>
        </w:rPr>
        <w:t>, кроме преподавателей,</w:t>
      </w:r>
      <w:r w:rsidR="00B52E41" w:rsidRPr="00B52E41">
        <w:rPr>
          <w:rFonts w:ascii="Times New Roman" w:hAnsi="Times New Roman" w:cs="Times New Roman"/>
          <w:sz w:val="24"/>
          <w:szCs w:val="24"/>
        </w:rPr>
        <w:t xml:space="preserve"> предоставляются ежегодные оплачиваемые отпуска с сохранением места работы (должности) и среднего заработка продолжительностью 28 (Двадцать восемь) календарных дней.</w:t>
      </w:r>
    </w:p>
    <w:p w:rsidR="00B52E41" w:rsidRPr="00B52E41" w:rsidRDefault="00847BAA"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Для работников с ненормированным рабочим днем устанавливается ежегодный дополнительный оплачиваемый отпуск продолжительностью 3 (три) календарных дня.</w:t>
      </w:r>
    </w:p>
    <w:p w:rsidR="00847BAA" w:rsidRDefault="00847BAA"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Для преподавателей, работающих по бессрочным Трудовым Договорам, устанавливается ежегодный отпуск 36 календарных дней.</w:t>
      </w:r>
    </w:p>
    <w:p w:rsidR="00B52E41" w:rsidRPr="00B52E41" w:rsidRDefault="00847BAA"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Право на использование отпуска за первый год работы возникает у работника по истечении шести месяцев непрерывной работы в </w:t>
      </w:r>
      <w:r>
        <w:rPr>
          <w:rFonts w:ascii="Times New Roman" w:hAnsi="Times New Roman" w:cs="Times New Roman"/>
          <w:sz w:val="24"/>
          <w:szCs w:val="24"/>
        </w:rPr>
        <w:t>Учреждении</w:t>
      </w:r>
      <w:r w:rsidR="00B52E41" w:rsidRPr="00B52E41">
        <w:rPr>
          <w:rFonts w:ascii="Times New Roman" w:hAnsi="Times New Roman" w:cs="Times New Roman"/>
          <w:sz w:val="24"/>
          <w:szCs w:val="24"/>
        </w:rPr>
        <w:t xml:space="preserve">. </w:t>
      </w:r>
    </w:p>
    <w:p w:rsidR="00B52E41" w:rsidRPr="00B52E41" w:rsidRDefault="00847BAA"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Отпуск за второй и последующий годы работы предоставляется работнику в соответствии с графиком отпусков, утвержденным в Обществе. </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По соглашению между работником и Работодателем отпуск может быть разделен на части. При этом хотя бы одна из частей этого от</w:t>
      </w:r>
      <w:r w:rsidR="00847BAA">
        <w:rPr>
          <w:rFonts w:ascii="Times New Roman" w:hAnsi="Times New Roman" w:cs="Times New Roman"/>
          <w:sz w:val="24"/>
          <w:szCs w:val="24"/>
        </w:rPr>
        <w:t>пуска должна быть не менее 14 (ч</w:t>
      </w:r>
      <w:r w:rsidRPr="00B52E41">
        <w:rPr>
          <w:rFonts w:ascii="Times New Roman" w:hAnsi="Times New Roman" w:cs="Times New Roman"/>
          <w:sz w:val="24"/>
          <w:szCs w:val="24"/>
        </w:rPr>
        <w:t xml:space="preserve">етырнадцати) календарных дней. </w:t>
      </w:r>
    </w:p>
    <w:p w:rsidR="00B52E41" w:rsidRPr="00B52E41" w:rsidRDefault="00B52E41" w:rsidP="00DC07E0">
      <w:pPr>
        <w:widowControl w:val="0"/>
        <w:numPr>
          <w:ilvl w:val="1"/>
          <w:numId w:val="1"/>
        </w:numPr>
        <w:tabs>
          <w:tab w:val="clear" w:pos="1080"/>
          <w:tab w:val="left" w:pos="0"/>
        </w:tabs>
        <w:spacing w:after="0"/>
        <w:ind w:left="0" w:firstLine="0"/>
        <w:rPr>
          <w:rFonts w:ascii="Times New Roman" w:hAnsi="Times New Roman" w:cs="Times New Roman"/>
          <w:sz w:val="24"/>
          <w:szCs w:val="24"/>
        </w:rPr>
      </w:pPr>
      <w:r w:rsidRPr="00B52E41">
        <w:rPr>
          <w:rFonts w:ascii="Times New Roman" w:hAnsi="Times New Roman" w:cs="Times New Roman"/>
          <w:sz w:val="24"/>
          <w:szCs w:val="24"/>
        </w:rPr>
        <w:t xml:space="preserve">О времени начала отпуска работник должен быть извещен под роспись не позднее, чем за две недели до его начала. </w:t>
      </w:r>
    </w:p>
    <w:p w:rsidR="00B52E41" w:rsidRPr="00B52E41" w:rsidRDefault="00B52E41" w:rsidP="00DC07E0">
      <w:pPr>
        <w:widowControl w:val="0"/>
        <w:numPr>
          <w:ilvl w:val="1"/>
          <w:numId w:val="1"/>
        </w:numPr>
        <w:tabs>
          <w:tab w:val="clear" w:pos="1080"/>
          <w:tab w:val="left" w:pos="0"/>
        </w:tabs>
        <w:spacing w:after="0"/>
        <w:ind w:left="0" w:firstLine="0"/>
        <w:rPr>
          <w:rFonts w:ascii="Times New Roman" w:hAnsi="Times New Roman" w:cs="Times New Roman"/>
          <w:sz w:val="24"/>
          <w:szCs w:val="24"/>
        </w:rPr>
      </w:pPr>
      <w:r w:rsidRPr="00B52E41">
        <w:rPr>
          <w:rFonts w:ascii="Times New Roman" w:hAnsi="Times New Roman" w:cs="Times New Roman"/>
          <w:sz w:val="24"/>
          <w:szCs w:val="24"/>
        </w:rPr>
        <w:t xml:space="preserve">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 xml:space="preserve">Работникам, заключившим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 </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 xml:space="preserve">По письменному заявлению работника неиспользованные отпуска могут быть предоставлены с последующим увольнением (за исключением случаев увольнения за виновные действия). При этом днем увольнении считается последний день отпуска. </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 xml:space="preserve">Если на работе по совместительству продолжительность ежегодного оплачиваемого отпуска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 </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 xml:space="preserve">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 </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Преимущественное право на ежегодный отпуск в летнее или в любое удобное для них время имеют следующие работники:</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одинокие родители;</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женщины, имеющие трех и более детей;</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работники, получившие трудовое увечье;</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любые работники при наличии у них путевок на лечение;</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 xml:space="preserve">женщины перед отпуском по беременности и родам или непосредственно после него; </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в</w:t>
      </w:r>
      <w:r w:rsidR="00847BAA">
        <w:rPr>
          <w:rFonts w:ascii="Times New Roman" w:hAnsi="Times New Roman" w:cs="Times New Roman"/>
          <w:sz w:val="24"/>
          <w:szCs w:val="24"/>
        </w:rPr>
        <w:t xml:space="preserve"> Учреждении</w:t>
      </w:r>
      <w:r w:rsidRPr="00B52E41">
        <w:rPr>
          <w:rFonts w:ascii="Times New Roman" w:hAnsi="Times New Roman" w:cs="Times New Roman"/>
          <w:sz w:val="24"/>
          <w:szCs w:val="24"/>
        </w:rPr>
        <w:t>;</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 xml:space="preserve">совместители по совмещаемой работе – одновременно с ежегодным оплачиваемым отпуском по основной работе; </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иные работники в случаях, предусмотренных федеральными законами.</w:t>
      </w:r>
    </w:p>
    <w:p w:rsidR="00B52E41" w:rsidRPr="00B52E41" w:rsidRDefault="00B52E41" w:rsidP="00DC07E0">
      <w:pPr>
        <w:pStyle w:val="1"/>
      </w:pPr>
      <w:bookmarkStart w:id="22" w:name="_Toc163646780"/>
      <w:bookmarkStart w:id="23" w:name="_Toc215550351"/>
      <w:r w:rsidRPr="00B52E41">
        <w:t>Оплата труда</w:t>
      </w:r>
      <w:bookmarkEnd w:id="22"/>
      <w:bookmarkEnd w:id="23"/>
    </w:p>
    <w:p w:rsidR="00B52E41" w:rsidRPr="00B52E41" w:rsidRDefault="00847BAA"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Выплата заработной платы производится Работодателем два раза в месяц в следующие сроки: </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 xml:space="preserve">Аванс в размере 30% (тридцати процентов) от оклада, без учета налога на доходы физических лиц   -  20 числа оплачиваемого месяца; </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 xml:space="preserve">Оставшаяся часть заработной платы – 10 числа месяца, следующего </w:t>
      </w:r>
      <w:proofErr w:type="gramStart"/>
      <w:r w:rsidRPr="00B52E41">
        <w:rPr>
          <w:rFonts w:ascii="Times New Roman" w:hAnsi="Times New Roman" w:cs="Times New Roman"/>
          <w:sz w:val="24"/>
          <w:szCs w:val="24"/>
        </w:rPr>
        <w:t>за</w:t>
      </w:r>
      <w:proofErr w:type="gramEnd"/>
      <w:r w:rsidRPr="00B52E41">
        <w:rPr>
          <w:rFonts w:ascii="Times New Roman" w:hAnsi="Times New Roman" w:cs="Times New Roman"/>
          <w:sz w:val="24"/>
          <w:szCs w:val="24"/>
        </w:rPr>
        <w:t xml:space="preserve"> оплачиваемым.</w:t>
      </w:r>
    </w:p>
    <w:p w:rsidR="00B52E41" w:rsidRPr="00B52E41" w:rsidRDefault="00847BAA"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При совпадении дня выплаты с выходным или нерабочим праздничным днем выплата заработной платы производится накануне этого дня.</w:t>
      </w:r>
    </w:p>
    <w:p w:rsidR="00B52E41" w:rsidRPr="00B52E41" w:rsidRDefault="00847BAA"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Выплата заработной платы работнику, социальных и иных платежей, предусмотренных законодательством РФ, осуществляется Работодателем</w:t>
      </w:r>
      <w:r>
        <w:rPr>
          <w:rFonts w:ascii="Times New Roman" w:hAnsi="Times New Roman" w:cs="Times New Roman"/>
          <w:sz w:val="24"/>
          <w:szCs w:val="24"/>
        </w:rPr>
        <w:t xml:space="preserve"> наличными деньгами</w:t>
      </w:r>
      <w:r w:rsidR="00B52E41" w:rsidRPr="00B52E41">
        <w:rPr>
          <w:rFonts w:ascii="Times New Roman" w:hAnsi="Times New Roman" w:cs="Times New Roman"/>
          <w:sz w:val="24"/>
          <w:szCs w:val="24"/>
        </w:rPr>
        <w:t xml:space="preserve">. </w:t>
      </w:r>
    </w:p>
    <w:p w:rsidR="007B62D3" w:rsidRDefault="00847BAA"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7B62D3">
        <w:rPr>
          <w:rFonts w:ascii="Times New Roman" w:hAnsi="Times New Roman" w:cs="Times New Roman"/>
          <w:sz w:val="24"/>
          <w:szCs w:val="24"/>
        </w:rPr>
        <w:t>Плата преподавателям, работающим по Гражданско-правовым договорам, производится в соответствии с условиями их Договоров.</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Оплата ежегодного основного оплачиваемого отпуска производится не позднее, чем за три дня до его начала.</w:t>
      </w:r>
    </w:p>
    <w:p w:rsidR="00B52E41" w:rsidRPr="00B52E41" w:rsidRDefault="00847BAA"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Работнику, работающему на условиях совмещения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w:t>
      </w:r>
    </w:p>
    <w:p w:rsidR="00B52E41" w:rsidRPr="00B52E41" w:rsidRDefault="00847BAA"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Размер доплаты устанавливается по соглашению сторон Договора с учетом содержания и (или) объема дополнительной работы, но не более 30 % от оклада отсутствующего работника.</w:t>
      </w:r>
    </w:p>
    <w:p w:rsidR="00B52E41" w:rsidRPr="00B52E41" w:rsidRDefault="00847BAA"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В период отстранения от работы (недопущения к работе) заработная плата работнику не начисляется, за исключением случаев, предусмотренных ТК или иными федеральными законами. </w:t>
      </w:r>
    </w:p>
    <w:p w:rsidR="00B52E41" w:rsidRPr="00B52E41" w:rsidRDefault="00847BAA"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При увольнении работнику выплачивается денежная компенсация за все неиспользованные отпуска.</w:t>
      </w:r>
    </w:p>
    <w:p w:rsidR="00B52E41" w:rsidRPr="00B52E41" w:rsidRDefault="00847BAA"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Компенсация за неиспользованные дополнительные отпуска рассчитывается исходя из пропорционально отработанного времени Работника.</w:t>
      </w:r>
    </w:p>
    <w:p w:rsidR="00B52E41" w:rsidRPr="007B62D3" w:rsidRDefault="00B52E41" w:rsidP="00DC07E0">
      <w:pPr>
        <w:pStyle w:val="a5"/>
        <w:widowControl w:val="0"/>
        <w:numPr>
          <w:ilvl w:val="1"/>
          <w:numId w:val="1"/>
        </w:numPr>
        <w:tabs>
          <w:tab w:val="left" w:pos="-142"/>
        </w:tabs>
        <w:spacing w:after="0"/>
        <w:ind w:left="-142" w:firstLine="502"/>
        <w:rPr>
          <w:rFonts w:ascii="Times New Roman" w:hAnsi="Times New Roman" w:cs="Times New Roman"/>
          <w:sz w:val="24"/>
          <w:szCs w:val="24"/>
        </w:rPr>
      </w:pPr>
      <w:bookmarkStart w:id="24" w:name="_Toc163644365"/>
      <w:bookmarkEnd w:id="24"/>
      <w:r w:rsidRPr="007B62D3">
        <w:rPr>
          <w:rFonts w:ascii="Times New Roman" w:hAnsi="Times New Roman" w:cs="Times New Roman"/>
          <w:sz w:val="24"/>
          <w:szCs w:val="24"/>
        </w:rPr>
        <w:t>Для всех случаев определения размера средней заработной платы (среднего заработка),</w:t>
      </w:r>
      <w:r w:rsidR="007B62D3">
        <w:rPr>
          <w:rFonts w:ascii="Times New Roman" w:hAnsi="Times New Roman" w:cs="Times New Roman"/>
          <w:sz w:val="24"/>
          <w:szCs w:val="24"/>
        </w:rPr>
        <w:t xml:space="preserve"> </w:t>
      </w:r>
      <w:r w:rsidRPr="007B62D3">
        <w:rPr>
          <w:rFonts w:ascii="Times New Roman" w:hAnsi="Times New Roman" w:cs="Times New Roman"/>
          <w:sz w:val="24"/>
          <w:szCs w:val="24"/>
        </w:rPr>
        <w:t>предусмотренных трудовым законодательством, устанавливается период для расчета средней заработной платы равный трем календарным месяцам, предшествующим периоду, в течение которого за работником сохраняется средняя заработная плата. Если применение указанного периода расчета ухудшает положение работников по сравнению с порядком исчисления среднего заработка, определенным ст.139 ТК, расчет среднего заработка производится в соответствии с нормами ТК.</w:t>
      </w:r>
    </w:p>
    <w:p w:rsidR="00B52E41" w:rsidRPr="007B62D3" w:rsidRDefault="00B52E41" w:rsidP="00DC07E0">
      <w:pPr>
        <w:widowControl w:val="0"/>
        <w:numPr>
          <w:ilvl w:val="1"/>
          <w:numId w:val="1"/>
        </w:numPr>
        <w:tabs>
          <w:tab w:val="clear" w:pos="1080"/>
          <w:tab w:val="left" w:pos="-142"/>
        </w:tabs>
        <w:spacing w:after="0"/>
        <w:ind w:left="-142" w:firstLine="568"/>
        <w:rPr>
          <w:rFonts w:ascii="Times New Roman" w:hAnsi="Times New Roman" w:cs="Times New Roman"/>
          <w:sz w:val="24"/>
          <w:szCs w:val="24"/>
        </w:rPr>
      </w:pPr>
      <w:r w:rsidRPr="007B62D3">
        <w:rPr>
          <w:rFonts w:ascii="Times New Roman" w:hAnsi="Times New Roman" w:cs="Times New Roman"/>
          <w:sz w:val="24"/>
          <w:szCs w:val="24"/>
        </w:rPr>
        <w:t>Другие вопросы, не изложенные в настоящей статье, регламентируются Положением об оплате труда</w:t>
      </w:r>
      <w:r w:rsidR="007B62D3">
        <w:rPr>
          <w:rFonts w:ascii="Times New Roman" w:hAnsi="Times New Roman" w:cs="Times New Roman"/>
          <w:sz w:val="24"/>
          <w:szCs w:val="24"/>
        </w:rPr>
        <w:t>.</w:t>
      </w:r>
    </w:p>
    <w:p w:rsidR="00B52E41" w:rsidRPr="00B52E41" w:rsidRDefault="00B52E41" w:rsidP="00DC07E0">
      <w:pPr>
        <w:pStyle w:val="1"/>
      </w:pPr>
      <w:bookmarkStart w:id="25" w:name="_Toc163646782"/>
      <w:bookmarkStart w:id="26" w:name="_Toc215550352"/>
      <w:r w:rsidRPr="00B52E41">
        <w:t>Поощрения за труд</w:t>
      </w:r>
      <w:bookmarkEnd w:id="25"/>
      <w:bookmarkEnd w:id="26"/>
    </w:p>
    <w:p w:rsidR="007B62D3"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7B62D3">
        <w:rPr>
          <w:rFonts w:ascii="Times New Roman" w:hAnsi="Times New Roman" w:cs="Times New Roman"/>
          <w:sz w:val="24"/>
          <w:szCs w:val="24"/>
        </w:rPr>
        <w:t>За добросовестное выполнение своих трудовых обязанностей, продолжительную безупречную работу, новаторство, инициативность и другие профессиональные успехи Работодатель поощряет работника: объявляет благодарность, награждает ценным подарком, почетной грамотой,  денежной премией</w:t>
      </w:r>
      <w:r w:rsidR="007B62D3" w:rsidRPr="007B62D3">
        <w:rPr>
          <w:rFonts w:ascii="Times New Roman" w:hAnsi="Times New Roman" w:cs="Times New Roman"/>
          <w:sz w:val="24"/>
          <w:szCs w:val="24"/>
        </w:rPr>
        <w:t>.</w:t>
      </w:r>
      <w:r w:rsidRPr="007B62D3">
        <w:rPr>
          <w:rFonts w:ascii="Times New Roman" w:hAnsi="Times New Roman" w:cs="Times New Roman"/>
          <w:sz w:val="24"/>
          <w:szCs w:val="24"/>
        </w:rPr>
        <w:t xml:space="preserve"> </w:t>
      </w:r>
    </w:p>
    <w:p w:rsidR="00B52E41" w:rsidRPr="007B62D3" w:rsidRDefault="007B62D3"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7B62D3">
        <w:rPr>
          <w:rFonts w:ascii="Times New Roman" w:hAnsi="Times New Roman" w:cs="Times New Roman"/>
          <w:sz w:val="24"/>
          <w:szCs w:val="24"/>
        </w:rPr>
        <w:t>Поощрения оформляются приказом Работодателя. В приказе устанавливается, за какие именно успехи в работе поощряется работник, а также указывается конкретный вид поощрения.</w:t>
      </w:r>
    </w:p>
    <w:p w:rsidR="00B52E41" w:rsidRPr="00B52E41" w:rsidRDefault="007B62D3"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Приказ объявляется работнику под роспись в трехдневный срок со дня издания.</w:t>
      </w:r>
    </w:p>
    <w:p w:rsidR="00B52E41" w:rsidRPr="00B52E41" w:rsidRDefault="007B62D3"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Сведения о награждении (поощрении) вносятся в трудовую книжку работника.   </w:t>
      </w:r>
    </w:p>
    <w:p w:rsidR="00B52E41" w:rsidRPr="00B52E41" w:rsidRDefault="007B62D3"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Записи о премиях, предусмотренных системой оплаты труда или выплачиваемых на регулярной основе, в трудовые книжки не вносятся. </w:t>
      </w:r>
    </w:p>
    <w:p w:rsidR="00B52E41" w:rsidRPr="00B52E41" w:rsidRDefault="00B52E41" w:rsidP="00DC07E0">
      <w:pPr>
        <w:pStyle w:val="1"/>
      </w:pPr>
      <w:bookmarkStart w:id="27" w:name="_Toc163646783"/>
      <w:bookmarkStart w:id="28" w:name="_Toc215550353"/>
      <w:r w:rsidRPr="00B52E41">
        <w:t>Дисциплинарные взыскания</w:t>
      </w:r>
      <w:bookmarkEnd w:id="27"/>
      <w:bookmarkEnd w:id="28"/>
    </w:p>
    <w:p w:rsidR="00B52E41" w:rsidRPr="00B52E41" w:rsidRDefault="007B62D3"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замечание;</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выговор;</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 xml:space="preserve">увольнение по соответствующим основаниям. </w:t>
      </w:r>
    </w:p>
    <w:p w:rsidR="00B52E41" w:rsidRPr="00B52E41" w:rsidRDefault="007B62D3"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представлено, то составляется соответствующий акт. </w:t>
      </w:r>
    </w:p>
    <w:p w:rsidR="00B52E41" w:rsidRPr="00B52E41" w:rsidRDefault="00B52E41" w:rsidP="00DC07E0">
      <w:pPr>
        <w:ind w:left="-142"/>
        <w:rPr>
          <w:rFonts w:ascii="Times New Roman" w:hAnsi="Times New Roman" w:cs="Times New Roman"/>
          <w:sz w:val="24"/>
          <w:szCs w:val="24"/>
        </w:rPr>
      </w:pPr>
      <w:r w:rsidRPr="00B52E41">
        <w:rPr>
          <w:rFonts w:ascii="Times New Roman" w:hAnsi="Times New Roman" w:cs="Times New Roman"/>
          <w:sz w:val="24"/>
          <w:szCs w:val="24"/>
        </w:rPr>
        <w:t>Непредставление работником объяснения не является препятствием для применения</w:t>
      </w:r>
      <w:r w:rsidR="007B62D3">
        <w:rPr>
          <w:rFonts w:ascii="Times New Roman" w:hAnsi="Times New Roman" w:cs="Times New Roman"/>
          <w:sz w:val="24"/>
          <w:szCs w:val="24"/>
        </w:rPr>
        <w:t xml:space="preserve"> </w:t>
      </w:r>
      <w:r w:rsidRPr="00B52E41">
        <w:rPr>
          <w:rFonts w:ascii="Times New Roman" w:hAnsi="Times New Roman" w:cs="Times New Roman"/>
          <w:sz w:val="24"/>
          <w:szCs w:val="24"/>
        </w:rPr>
        <w:t xml:space="preserve">дисциплинарного взыскания. </w:t>
      </w:r>
    </w:p>
    <w:p w:rsidR="00B52E41" w:rsidRPr="00B52E41" w:rsidRDefault="007B62D3"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Приказ (распоряжение) Работодателя  о применении дисциплинарного взыскания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знакомиться с указанным приказом (распоряжением) под роспись, то составляется соответствующий акт.  </w:t>
      </w:r>
    </w:p>
    <w:p w:rsidR="00B52E41" w:rsidRPr="00B52E41" w:rsidRDefault="007B62D3"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B52E41" w:rsidRPr="00B52E41" w:rsidRDefault="007B62D3"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Работника, появившегося на работе в состоянии алкогольного, наркотического или иного токсического опьянения, руководитель структурного подразделения или его заместители обязаны отстранить от работы (не допускать к работе) на весь период времени до устранения обстоятельств, явившихся основанием для отстранения от работы или недопущения к работе.  </w:t>
      </w:r>
    </w:p>
    <w:p w:rsidR="00B52E41" w:rsidRPr="00B52E41" w:rsidRDefault="007B62D3"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Работодатель отстраняет от работы (не допускает к работе) работника и в других случаях, предусмотренных ТК, федеральными законами и иными нормативными правовыми актами.</w:t>
      </w:r>
    </w:p>
    <w:p w:rsidR="00B52E41" w:rsidRPr="00B52E41" w:rsidRDefault="00B52E41" w:rsidP="00DC07E0">
      <w:pPr>
        <w:pStyle w:val="1"/>
      </w:pPr>
      <w:bookmarkStart w:id="29" w:name="_Toc163646784"/>
      <w:bookmarkStart w:id="30" w:name="_Toc215550354"/>
      <w:r w:rsidRPr="00B52E41">
        <w:t>Материальная ответственность сторон трудовых отношений</w:t>
      </w:r>
      <w:bookmarkEnd w:id="29"/>
      <w:bookmarkEnd w:id="30"/>
    </w:p>
    <w:p w:rsidR="00B52E41" w:rsidRPr="00B52E41" w:rsidRDefault="007B62D3"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Материальная ответственность стороны трудовых отношений наступает за ущерб, причиненный ею другой стороне в результате ее виновного противоправного поведения (действия или бездействия), если иное не предусмотрено трудовым законодательством или иными федеральными законами. </w:t>
      </w:r>
    </w:p>
    <w:p w:rsidR="00B52E41" w:rsidRPr="00B52E41" w:rsidRDefault="00B52E41" w:rsidP="00DC07E0">
      <w:pPr>
        <w:pStyle w:val="1"/>
      </w:pPr>
      <w:bookmarkStart w:id="31" w:name="_Toc163646785"/>
      <w:bookmarkStart w:id="32" w:name="_Toc215550355"/>
      <w:r w:rsidRPr="00B52E41">
        <w:t xml:space="preserve">Материальная ответственность </w:t>
      </w:r>
      <w:r w:rsidR="007B62D3">
        <w:t xml:space="preserve">Учреждения </w:t>
      </w:r>
      <w:r w:rsidRPr="00B52E41">
        <w:t>перед работником</w:t>
      </w:r>
      <w:bookmarkEnd w:id="31"/>
      <w:bookmarkEnd w:id="32"/>
    </w:p>
    <w:p w:rsidR="00B52E41" w:rsidRPr="00B52E41" w:rsidRDefault="007B62D3"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Материальную ответственность перед работником Работодатель несет в случае и в порядке, предусмотренном трудовым законодательством РФ.</w:t>
      </w:r>
    </w:p>
    <w:p w:rsidR="00B52E41" w:rsidRPr="00B52E41" w:rsidRDefault="007B62D3"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Учреждение</w:t>
      </w:r>
      <w:r w:rsidR="00B52E41" w:rsidRPr="00B52E41">
        <w:rPr>
          <w:rFonts w:ascii="Times New Roman" w:hAnsi="Times New Roman" w:cs="Times New Roman"/>
          <w:sz w:val="24"/>
          <w:szCs w:val="24"/>
        </w:rPr>
        <w:t>, причинившее ущерб имуществу работника, возмещает этот ущерб в полном объеме. Размер ущерба исчисляется по рыночным ценам, действующим в месте нахождения</w:t>
      </w:r>
      <w:r w:rsidR="00DC07E0">
        <w:rPr>
          <w:rFonts w:ascii="Times New Roman" w:hAnsi="Times New Roman" w:cs="Times New Roman"/>
          <w:sz w:val="24"/>
          <w:szCs w:val="24"/>
        </w:rPr>
        <w:t xml:space="preserve"> </w:t>
      </w:r>
      <w:r>
        <w:rPr>
          <w:rFonts w:ascii="Times New Roman" w:hAnsi="Times New Roman" w:cs="Times New Roman"/>
          <w:sz w:val="24"/>
          <w:szCs w:val="24"/>
        </w:rPr>
        <w:t>Учреждения</w:t>
      </w:r>
      <w:r w:rsidR="00B52E41" w:rsidRPr="00B52E41">
        <w:rPr>
          <w:rFonts w:ascii="Times New Roman" w:hAnsi="Times New Roman" w:cs="Times New Roman"/>
          <w:sz w:val="24"/>
          <w:szCs w:val="24"/>
        </w:rPr>
        <w:t xml:space="preserve">  на день возмещения ущерба.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w:t>
      </w:r>
    </w:p>
    <w:p w:rsidR="00B52E41" w:rsidRPr="00B52E41" w:rsidRDefault="007B62D3"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При нарушении </w:t>
      </w:r>
      <w:r>
        <w:rPr>
          <w:rFonts w:ascii="Times New Roman" w:hAnsi="Times New Roman" w:cs="Times New Roman"/>
          <w:sz w:val="24"/>
          <w:szCs w:val="24"/>
        </w:rPr>
        <w:t xml:space="preserve">Учреждением </w:t>
      </w:r>
      <w:r w:rsidR="00B52E41" w:rsidRPr="00B52E41">
        <w:rPr>
          <w:rFonts w:ascii="Times New Roman" w:hAnsi="Times New Roman" w:cs="Times New Roman"/>
          <w:sz w:val="24"/>
          <w:szCs w:val="24"/>
        </w:rPr>
        <w:t xml:space="preserve">установленного срока выплаты заработной платы, оплаты отпуска, выплат при увольнении и других выплат, причитающихся работнику, </w:t>
      </w:r>
      <w:r>
        <w:rPr>
          <w:rFonts w:ascii="Times New Roman" w:hAnsi="Times New Roman" w:cs="Times New Roman"/>
          <w:sz w:val="24"/>
          <w:szCs w:val="24"/>
        </w:rPr>
        <w:t xml:space="preserve">Учреждение </w:t>
      </w:r>
      <w:r w:rsidR="00B52E41" w:rsidRPr="00B52E41">
        <w:rPr>
          <w:rFonts w:ascii="Times New Roman" w:hAnsi="Times New Roman" w:cs="Times New Roman"/>
          <w:sz w:val="24"/>
          <w:szCs w:val="24"/>
        </w:rPr>
        <w:t xml:space="preserve">обязано выплатить их с уплатой процентов (денежной компенсации) в размере одной трехсотой действующей в это время ставки рефинансирования Центрального банка Российской Федерации от невыплаченных в срок </w:t>
      </w:r>
      <w:proofErr w:type="gramStart"/>
      <w:r w:rsidR="00B52E41" w:rsidRPr="00B52E41">
        <w:rPr>
          <w:rFonts w:ascii="Times New Roman" w:hAnsi="Times New Roman" w:cs="Times New Roman"/>
          <w:sz w:val="24"/>
          <w:szCs w:val="24"/>
        </w:rPr>
        <w:t>сумм</w:t>
      </w:r>
      <w:proofErr w:type="gramEnd"/>
      <w:r w:rsidR="00B52E41" w:rsidRPr="00B52E41">
        <w:rPr>
          <w:rFonts w:ascii="Times New Roman" w:hAnsi="Times New Roman" w:cs="Times New Roman"/>
          <w:sz w:val="24"/>
          <w:szCs w:val="24"/>
        </w:rPr>
        <w:t xml:space="preserve"> за каждый день задержки начиная со следующего дня после установленного срока выплаты по день фактического расчета включительно. </w:t>
      </w:r>
    </w:p>
    <w:p w:rsidR="00B52E41" w:rsidRPr="00B52E41" w:rsidRDefault="00B52E41" w:rsidP="00DC07E0">
      <w:pPr>
        <w:pStyle w:val="1"/>
      </w:pPr>
      <w:bookmarkStart w:id="33" w:name="_Toc163646786"/>
      <w:bookmarkStart w:id="34" w:name="_Toc215550356"/>
      <w:r w:rsidRPr="00B52E41">
        <w:t>Материальная ответственность работника</w:t>
      </w:r>
      <w:bookmarkEnd w:id="33"/>
      <w:bookmarkEnd w:id="34"/>
    </w:p>
    <w:p w:rsidR="00B52E41" w:rsidRPr="00B52E41" w:rsidRDefault="007B62D3"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Работник обязан возместить </w:t>
      </w:r>
      <w:r>
        <w:rPr>
          <w:rFonts w:ascii="Times New Roman" w:hAnsi="Times New Roman" w:cs="Times New Roman"/>
          <w:sz w:val="24"/>
          <w:szCs w:val="24"/>
        </w:rPr>
        <w:t xml:space="preserve">Учреждению </w:t>
      </w:r>
      <w:r w:rsidR="00B52E41" w:rsidRPr="00B52E41">
        <w:rPr>
          <w:rFonts w:ascii="Times New Roman" w:hAnsi="Times New Roman" w:cs="Times New Roman"/>
          <w:sz w:val="24"/>
          <w:szCs w:val="24"/>
        </w:rPr>
        <w:t xml:space="preserve">причиненный ему прямой действительный ущерб. Неполученные доходы (упущенная выгода) взысканию с работника не подлежат.  </w:t>
      </w:r>
    </w:p>
    <w:p w:rsidR="00B52E41" w:rsidRPr="00B52E41" w:rsidRDefault="007B62D3"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Под прямым действительным ущербом понимается реальное уменьшение наличного имущества </w:t>
      </w:r>
      <w:r>
        <w:rPr>
          <w:rFonts w:ascii="Times New Roman" w:hAnsi="Times New Roman" w:cs="Times New Roman"/>
          <w:sz w:val="24"/>
          <w:szCs w:val="24"/>
        </w:rPr>
        <w:t xml:space="preserve">Учреждения </w:t>
      </w:r>
      <w:r w:rsidR="00B52E41" w:rsidRPr="00B52E41">
        <w:rPr>
          <w:rFonts w:ascii="Times New Roman" w:hAnsi="Times New Roman" w:cs="Times New Roman"/>
          <w:sz w:val="24"/>
          <w:szCs w:val="24"/>
        </w:rPr>
        <w:t xml:space="preserve">или ухудшение состояния указанного имущества (в том числе имущества третьих лиц, находящегося у </w:t>
      </w:r>
      <w:r>
        <w:rPr>
          <w:rFonts w:ascii="Times New Roman" w:hAnsi="Times New Roman" w:cs="Times New Roman"/>
          <w:sz w:val="24"/>
          <w:szCs w:val="24"/>
        </w:rPr>
        <w:t>Учреждения</w:t>
      </w:r>
      <w:r w:rsidR="00B52E41" w:rsidRPr="00B52E41">
        <w:rPr>
          <w:rFonts w:ascii="Times New Roman" w:hAnsi="Times New Roman" w:cs="Times New Roman"/>
          <w:sz w:val="24"/>
          <w:szCs w:val="24"/>
        </w:rPr>
        <w:t xml:space="preserve">, если </w:t>
      </w:r>
      <w:r>
        <w:rPr>
          <w:rFonts w:ascii="Times New Roman" w:hAnsi="Times New Roman" w:cs="Times New Roman"/>
          <w:sz w:val="24"/>
          <w:szCs w:val="24"/>
        </w:rPr>
        <w:t xml:space="preserve">Учреждение </w:t>
      </w:r>
      <w:r w:rsidR="00B52E41" w:rsidRPr="00B52E41">
        <w:rPr>
          <w:rFonts w:ascii="Times New Roman" w:hAnsi="Times New Roman" w:cs="Times New Roman"/>
          <w:sz w:val="24"/>
          <w:szCs w:val="24"/>
        </w:rPr>
        <w:t xml:space="preserve">несет ответственность за сохранность этого имущества), а также необходимость для </w:t>
      </w:r>
      <w:r>
        <w:rPr>
          <w:rFonts w:ascii="Times New Roman" w:hAnsi="Times New Roman" w:cs="Times New Roman"/>
          <w:sz w:val="24"/>
          <w:szCs w:val="24"/>
        </w:rPr>
        <w:t xml:space="preserve">Учреждения </w:t>
      </w:r>
      <w:r w:rsidR="00B52E41" w:rsidRPr="00B52E41">
        <w:rPr>
          <w:rFonts w:ascii="Times New Roman" w:hAnsi="Times New Roman" w:cs="Times New Roman"/>
          <w:sz w:val="24"/>
          <w:szCs w:val="24"/>
        </w:rPr>
        <w:t>произвести затраты либо излишние выплаты на приобретение или восстановление имущества.</w:t>
      </w:r>
    </w:p>
    <w:p w:rsidR="00B52E41" w:rsidRPr="00B52E41" w:rsidRDefault="007B62D3"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w:t>
      </w:r>
      <w:r>
        <w:rPr>
          <w:rFonts w:ascii="Times New Roman" w:hAnsi="Times New Roman" w:cs="Times New Roman"/>
          <w:sz w:val="24"/>
          <w:szCs w:val="24"/>
        </w:rPr>
        <w:t xml:space="preserve">Учреждением </w:t>
      </w:r>
      <w:r w:rsidR="00B52E41" w:rsidRPr="00B52E41">
        <w:rPr>
          <w:rFonts w:ascii="Times New Roman" w:hAnsi="Times New Roman" w:cs="Times New Roman"/>
          <w:sz w:val="24"/>
          <w:szCs w:val="24"/>
        </w:rPr>
        <w:t xml:space="preserve">обязанности по обеспечению надлежащих условий для хранения имущества, вверенного работнику.  </w:t>
      </w:r>
    </w:p>
    <w:p w:rsidR="00B52E41" w:rsidRPr="00B52E41" w:rsidRDefault="007B62D3"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Учреждение </w:t>
      </w:r>
      <w:r w:rsidR="00B52E41" w:rsidRPr="00B52E41">
        <w:rPr>
          <w:rFonts w:ascii="Times New Roman" w:hAnsi="Times New Roman" w:cs="Times New Roman"/>
          <w:sz w:val="24"/>
          <w:szCs w:val="24"/>
        </w:rPr>
        <w:t xml:space="preserve">имеет право с учетом конкретных обстоятельств, при которых был причинен ущерб, полностью ли частично отказаться от его взыскания с виновного работника. </w:t>
      </w:r>
    </w:p>
    <w:p w:rsidR="00B52E41" w:rsidRPr="00B52E41" w:rsidRDefault="007B62D3"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За причиненный ущерб работник несет материальную ответственность в пределах своего среднего месячного заработка, если иное не предусмотрено ТК или иными федеральными законами. </w:t>
      </w:r>
    </w:p>
    <w:p w:rsidR="00B52E41" w:rsidRPr="00B52E41" w:rsidRDefault="007B62D3"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Материальная ответственность в полном размере причиненного ущерба возлагается на работника в следующих случаях:</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когда в соответствии с ТК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недостачи ценностей, вверенных ему на основании специального письменного договора или полученных им по разовому документу;</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умышленного причинения ущерба;</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причинения ущерба в состоянии алкогольного, наркотического или иного токсического опьянения;</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причинения ущерба в результате преступных действий работника, установленных приговором суда;</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причинения ущерба в результате административного проступка, если таковой установлен соответствующим государственным органом;</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причинения ущерба не при исполнении работником трудовых обязанностей;</w:t>
      </w:r>
    </w:p>
    <w:p w:rsidR="00B52E41" w:rsidRPr="00B52E41" w:rsidRDefault="00B52E41" w:rsidP="00DC07E0">
      <w:pPr>
        <w:numPr>
          <w:ilvl w:val="0"/>
          <w:numId w:val="2"/>
        </w:numPr>
        <w:tabs>
          <w:tab w:val="clear" w:pos="360"/>
          <w:tab w:val="num" w:pos="1276"/>
        </w:tabs>
        <w:spacing w:after="0"/>
        <w:ind w:left="1276"/>
        <w:rPr>
          <w:rFonts w:ascii="Times New Roman" w:hAnsi="Times New Roman" w:cs="Times New Roman"/>
          <w:sz w:val="24"/>
          <w:szCs w:val="24"/>
        </w:rPr>
      </w:pPr>
      <w:r w:rsidRPr="00B52E41">
        <w:rPr>
          <w:rFonts w:ascii="Times New Roman" w:hAnsi="Times New Roman" w:cs="Times New Roman"/>
          <w:sz w:val="24"/>
          <w:szCs w:val="24"/>
        </w:rPr>
        <w:t>в иных случаях, установленных законодательством РФ.</w:t>
      </w:r>
    </w:p>
    <w:p w:rsidR="00B52E41" w:rsidRPr="00B52E41" w:rsidRDefault="007B62D3"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Полная материальная ответственность работника состоит в его обязанности возмещать причиненный ущерб в полном размере.</w:t>
      </w:r>
    </w:p>
    <w:p w:rsidR="00B52E41" w:rsidRPr="00B52E41" w:rsidRDefault="007B62D3"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 xml:space="preserve">Письменные договоры о полной индивидуальной или коллективной ответственности, то есть о возмещении </w:t>
      </w:r>
      <w:r>
        <w:rPr>
          <w:rFonts w:ascii="Times New Roman" w:hAnsi="Times New Roman" w:cs="Times New Roman"/>
          <w:sz w:val="24"/>
          <w:szCs w:val="24"/>
        </w:rPr>
        <w:t xml:space="preserve">Учреждению </w:t>
      </w:r>
      <w:r w:rsidR="00B52E41" w:rsidRPr="00B52E41">
        <w:rPr>
          <w:rFonts w:ascii="Times New Roman" w:hAnsi="Times New Roman" w:cs="Times New Roman"/>
          <w:sz w:val="24"/>
          <w:szCs w:val="24"/>
        </w:rPr>
        <w:t>причиненного ущерба в полном размере за недостачу вверенного работникам имущества, заключается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B52E41" w:rsidRPr="00B52E41" w:rsidRDefault="00DC07E0"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Размер ущерба, причиненного Обществу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 xml:space="preserve">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w:t>
      </w:r>
      <w:r w:rsidR="00DC07E0">
        <w:rPr>
          <w:rFonts w:ascii="Times New Roman" w:hAnsi="Times New Roman" w:cs="Times New Roman"/>
          <w:sz w:val="24"/>
          <w:szCs w:val="24"/>
        </w:rPr>
        <w:t xml:space="preserve">Учреждение </w:t>
      </w:r>
      <w:r w:rsidRPr="00B52E41">
        <w:rPr>
          <w:rFonts w:ascii="Times New Roman" w:hAnsi="Times New Roman" w:cs="Times New Roman"/>
          <w:sz w:val="24"/>
          <w:szCs w:val="24"/>
        </w:rPr>
        <w:t>имеет право создать комиссию с участием соответствующих специалистов.</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 xml:space="preserve">Работник и (или) его представитель имеют право знакомиться со всеми материалами проверки и обжаловать их в порядке, установленном ТК. </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Обществом размера причиненного работником ущерба.</w:t>
      </w:r>
    </w:p>
    <w:p w:rsidR="00B52E41" w:rsidRPr="00B52E41" w:rsidRDefault="00B52E41"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sidRPr="00B52E41">
        <w:rPr>
          <w:rFonts w:ascii="Times New Roman" w:hAnsi="Times New Roman" w:cs="Times New Roman"/>
          <w:sz w:val="24"/>
          <w:szCs w:val="24"/>
        </w:rPr>
        <w:t xml:space="preserve">Если месячный срок истек или работник не согласен добровольно возместить причиненный </w:t>
      </w:r>
      <w:r w:rsidR="00DC07E0">
        <w:rPr>
          <w:rFonts w:ascii="Times New Roman" w:hAnsi="Times New Roman" w:cs="Times New Roman"/>
          <w:sz w:val="24"/>
          <w:szCs w:val="24"/>
        </w:rPr>
        <w:t xml:space="preserve">Учреждению </w:t>
      </w:r>
      <w:r w:rsidRPr="00B52E41">
        <w:rPr>
          <w:rFonts w:ascii="Times New Roman" w:hAnsi="Times New Roman" w:cs="Times New Roman"/>
          <w:sz w:val="24"/>
          <w:szCs w:val="24"/>
        </w:rPr>
        <w:t>ущерб, а сумма причиненного ущерба, подлежащая взысканию с работника, превышает его средний месячный заработок, то взыскание осуществляется в судебном порядке.</w:t>
      </w:r>
    </w:p>
    <w:p w:rsidR="00B52E41" w:rsidRPr="00B52E41" w:rsidRDefault="00B52E41" w:rsidP="00DC07E0">
      <w:pPr>
        <w:widowControl w:val="0"/>
        <w:numPr>
          <w:ilvl w:val="1"/>
          <w:numId w:val="1"/>
        </w:numPr>
        <w:tabs>
          <w:tab w:val="clear" w:pos="1080"/>
          <w:tab w:val="left" w:pos="851"/>
        </w:tabs>
        <w:spacing w:after="0"/>
        <w:ind w:left="-142" w:firstLine="426"/>
        <w:rPr>
          <w:rFonts w:ascii="Times New Roman" w:hAnsi="Times New Roman" w:cs="Times New Roman"/>
          <w:sz w:val="24"/>
          <w:szCs w:val="24"/>
        </w:rPr>
      </w:pPr>
      <w:r w:rsidRPr="00B52E41">
        <w:rPr>
          <w:rFonts w:ascii="Times New Roman" w:hAnsi="Times New Roman" w:cs="Times New Roman"/>
          <w:sz w:val="24"/>
          <w:szCs w:val="24"/>
        </w:rPr>
        <w:t>Работник, виновный в причинении ущерба</w:t>
      </w:r>
      <w:r w:rsidR="00DC07E0">
        <w:rPr>
          <w:rFonts w:ascii="Times New Roman" w:hAnsi="Times New Roman" w:cs="Times New Roman"/>
          <w:sz w:val="24"/>
          <w:szCs w:val="24"/>
        </w:rPr>
        <w:t xml:space="preserve"> Учреждению</w:t>
      </w:r>
      <w:r w:rsidRPr="00B52E41">
        <w:rPr>
          <w:rFonts w:ascii="Times New Roman" w:hAnsi="Times New Roman" w:cs="Times New Roman"/>
          <w:sz w:val="24"/>
          <w:szCs w:val="24"/>
        </w:rPr>
        <w:t xml:space="preserve">, может добровольно возместить его полностью или частично. По соглашению сторон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 </w:t>
      </w:r>
    </w:p>
    <w:p w:rsidR="00B52E41" w:rsidRPr="00B52E41" w:rsidRDefault="00B52E41" w:rsidP="00DC07E0">
      <w:pPr>
        <w:pStyle w:val="1"/>
      </w:pPr>
      <w:bookmarkStart w:id="35" w:name="_Toc163646787"/>
      <w:bookmarkStart w:id="36" w:name="_Toc215550357"/>
      <w:r w:rsidRPr="00B52E41">
        <w:t>Заключительные положения</w:t>
      </w:r>
      <w:bookmarkEnd w:id="35"/>
      <w:bookmarkEnd w:id="36"/>
    </w:p>
    <w:p w:rsidR="00B52E41" w:rsidRPr="00B52E41" w:rsidRDefault="00DC07E0"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Работник обязан незамедлительно сообщать Работодателю в письменном виде о любых изменениях в сведениях (данных) о себе, указанных им при приеме на работу. Указанные изменения оформляются приложением к трудовому договору.</w:t>
      </w:r>
    </w:p>
    <w:p w:rsidR="00B52E41" w:rsidRPr="00B52E41" w:rsidRDefault="00DC07E0"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Настоящие Правила сохраняют свое действие в случае изменения состава, структуры, наименования органа управления</w:t>
      </w:r>
      <w:r>
        <w:rPr>
          <w:rFonts w:ascii="Times New Roman" w:hAnsi="Times New Roman" w:cs="Times New Roman"/>
          <w:sz w:val="24"/>
          <w:szCs w:val="24"/>
        </w:rPr>
        <w:t xml:space="preserve"> Учреждением</w:t>
      </w:r>
      <w:r w:rsidR="00B52E41" w:rsidRPr="00B52E41">
        <w:rPr>
          <w:rFonts w:ascii="Times New Roman" w:hAnsi="Times New Roman" w:cs="Times New Roman"/>
          <w:sz w:val="24"/>
          <w:szCs w:val="24"/>
        </w:rPr>
        <w:t xml:space="preserve">. </w:t>
      </w:r>
    </w:p>
    <w:p w:rsidR="00B52E41" w:rsidRPr="00B52E41" w:rsidRDefault="00DC07E0" w:rsidP="00DC07E0">
      <w:pPr>
        <w:widowControl w:val="0"/>
        <w:numPr>
          <w:ilvl w:val="1"/>
          <w:numId w:val="1"/>
        </w:numPr>
        <w:tabs>
          <w:tab w:val="clear" w:pos="1080"/>
          <w:tab w:val="left" w:pos="851"/>
        </w:tabs>
        <w:spacing w:after="0"/>
        <w:ind w:left="-142" w:firstLine="502"/>
        <w:rPr>
          <w:rFonts w:ascii="Times New Roman" w:hAnsi="Times New Roman" w:cs="Times New Roman"/>
          <w:sz w:val="24"/>
          <w:szCs w:val="24"/>
        </w:rPr>
      </w:pPr>
      <w:r>
        <w:rPr>
          <w:rFonts w:ascii="Times New Roman" w:hAnsi="Times New Roman" w:cs="Times New Roman"/>
          <w:sz w:val="24"/>
          <w:szCs w:val="24"/>
        </w:rPr>
        <w:t xml:space="preserve"> </w:t>
      </w:r>
      <w:r w:rsidR="00B52E41" w:rsidRPr="00B52E41">
        <w:rPr>
          <w:rFonts w:ascii="Times New Roman" w:hAnsi="Times New Roman" w:cs="Times New Roman"/>
          <w:sz w:val="24"/>
          <w:szCs w:val="24"/>
        </w:rPr>
        <w:t>Ознакомление работников при приеме на работу с настоящими Правилами является обязательным.</w:t>
      </w:r>
    </w:p>
    <w:p w:rsidR="00B52E41" w:rsidRPr="00DC07E0" w:rsidRDefault="00B52E41" w:rsidP="00DC07E0">
      <w:pPr>
        <w:pStyle w:val="a5"/>
        <w:widowControl w:val="0"/>
        <w:numPr>
          <w:ilvl w:val="1"/>
          <w:numId w:val="14"/>
        </w:numPr>
        <w:tabs>
          <w:tab w:val="left" w:pos="851"/>
        </w:tabs>
        <w:spacing w:after="0"/>
        <w:rPr>
          <w:rFonts w:ascii="Times New Roman" w:hAnsi="Times New Roman" w:cs="Times New Roman"/>
          <w:sz w:val="24"/>
          <w:szCs w:val="24"/>
        </w:rPr>
      </w:pPr>
      <w:r w:rsidRPr="00DC07E0">
        <w:rPr>
          <w:rFonts w:ascii="Times New Roman" w:hAnsi="Times New Roman" w:cs="Times New Roman"/>
          <w:sz w:val="24"/>
          <w:szCs w:val="24"/>
        </w:rPr>
        <w:t>Оригинал настоящих Правил хранится</w:t>
      </w:r>
      <w:r w:rsidR="00DC07E0" w:rsidRPr="00DC07E0">
        <w:rPr>
          <w:rFonts w:ascii="Times New Roman" w:hAnsi="Times New Roman" w:cs="Times New Roman"/>
          <w:sz w:val="24"/>
          <w:szCs w:val="24"/>
        </w:rPr>
        <w:t xml:space="preserve"> у Директора Учреждения</w:t>
      </w:r>
    </w:p>
    <w:p w:rsidR="00B52E41" w:rsidRPr="00B52E41" w:rsidRDefault="00B52E41" w:rsidP="00DC07E0">
      <w:pPr>
        <w:rPr>
          <w:rFonts w:ascii="Times New Roman" w:hAnsi="Times New Roman" w:cs="Times New Roman"/>
          <w:sz w:val="24"/>
          <w:szCs w:val="24"/>
        </w:rPr>
      </w:pPr>
    </w:p>
    <w:sectPr w:rsidR="00B52E41" w:rsidRPr="00B52E41" w:rsidSect="00060E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7DE2"/>
    <w:multiLevelType w:val="multilevel"/>
    <w:tmpl w:val="4C74851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rPr>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
    <w:nsid w:val="0CD57AD3"/>
    <w:multiLevelType w:val="multilevel"/>
    <w:tmpl w:val="755E2F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2733196B"/>
    <w:multiLevelType w:val="multilevel"/>
    <w:tmpl w:val="BF3E370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nsid w:val="2FDE02ED"/>
    <w:multiLevelType w:val="multilevel"/>
    <w:tmpl w:val="041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
    <w:nsid w:val="385D02AA"/>
    <w:multiLevelType w:val="multilevel"/>
    <w:tmpl w:val="CCD6BB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3C647635"/>
    <w:multiLevelType w:val="multilevel"/>
    <w:tmpl w:val="2DB6F6E8"/>
    <w:lvl w:ilvl="0">
      <w:start w:val="1"/>
      <w:numFmt w:val="decimal"/>
      <w:pStyle w:val="1"/>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rPr>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40AE20F0"/>
    <w:multiLevelType w:val="multilevel"/>
    <w:tmpl w:val="886E6DD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40E31357"/>
    <w:multiLevelType w:val="multilevel"/>
    <w:tmpl w:val="2318BAF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nsid w:val="489A7DD3"/>
    <w:multiLevelType w:val="multilevel"/>
    <w:tmpl w:val="A3BE4D7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
    <w:nsid w:val="4AD109C3"/>
    <w:multiLevelType w:val="multilevel"/>
    <w:tmpl w:val="4C74851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rPr>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
    <w:nsid w:val="51F022A2"/>
    <w:multiLevelType w:val="multilevel"/>
    <w:tmpl w:val="4C74851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rPr>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1">
    <w:nsid w:val="593924AF"/>
    <w:multiLevelType w:val="multilevel"/>
    <w:tmpl w:val="F44CAE3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5"/>
  </w:num>
  <w:num w:numId="2">
    <w:abstractNumId w:val="8"/>
  </w:num>
  <w:num w:numId="3">
    <w:abstractNumId w:val="11"/>
  </w:num>
  <w:num w:numId="4">
    <w:abstractNumId w:val="2"/>
  </w:num>
  <w:num w:numId="5">
    <w:abstractNumId w:val="7"/>
  </w:num>
  <w:num w:numId="6">
    <w:abstractNumId w:val="6"/>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4"/>
  </w:num>
  <w:num w:numId="12">
    <w:abstractNumId w:val="5"/>
  </w:num>
  <w:num w:numId="13">
    <w:abstractNumId w:val="5"/>
  </w:num>
  <w:num w:numId="14">
    <w:abstractNumId w:val="5"/>
    <w:lvlOverride w:ilvl="0">
      <w:startOverride w:val="20"/>
    </w:lvlOverride>
    <w:lvlOverride w:ilvl="1">
      <w:startOverride w:val="3"/>
    </w:lvlOverride>
  </w:num>
  <w:num w:numId="15">
    <w:abstractNumId w:val="10"/>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savePreviewPicture/>
  <w:compat/>
  <w:rsids>
    <w:rsidRoot w:val="00B52E41"/>
    <w:rsid w:val="00006A76"/>
    <w:rsid w:val="00060E17"/>
    <w:rsid w:val="000F1041"/>
    <w:rsid w:val="00166350"/>
    <w:rsid w:val="00213570"/>
    <w:rsid w:val="00331E63"/>
    <w:rsid w:val="00383C1C"/>
    <w:rsid w:val="004E187B"/>
    <w:rsid w:val="007144A1"/>
    <w:rsid w:val="00782935"/>
    <w:rsid w:val="007B62D3"/>
    <w:rsid w:val="00840FB9"/>
    <w:rsid w:val="00847BAA"/>
    <w:rsid w:val="00956DD9"/>
    <w:rsid w:val="00973C28"/>
    <w:rsid w:val="009A6A6D"/>
    <w:rsid w:val="00B52E41"/>
    <w:rsid w:val="00B97C15"/>
    <w:rsid w:val="00D03670"/>
    <w:rsid w:val="00DC07E0"/>
    <w:rsid w:val="00FE34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E41"/>
    <w:pPr>
      <w:spacing w:before="120" w:after="120" w:line="240" w:lineRule="auto"/>
    </w:pPr>
    <w:rPr>
      <w:rFonts w:ascii="Tahoma" w:eastAsia="Times New Roman" w:hAnsi="Tahoma" w:cs="Tahoma"/>
      <w:sz w:val="18"/>
      <w:szCs w:val="20"/>
    </w:rPr>
  </w:style>
  <w:style w:type="paragraph" w:styleId="1">
    <w:name w:val="heading 1"/>
    <w:aliases w:val="H1"/>
    <w:basedOn w:val="a"/>
    <w:next w:val="2"/>
    <w:link w:val="10"/>
    <w:autoRedefine/>
    <w:qFormat/>
    <w:rsid w:val="00DC07E0"/>
    <w:pPr>
      <w:numPr>
        <w:numId w:val="1"/>
      </w:numPr>
      <w:spacing w:before="240" w:after="240"/>
      <w:jc w:val="center"/>
      <w:outlineLvl w:val="0"/>
    </w:pPr>
    <w:rPr>
      <w:rFonts w:ascii="Times New Roman" w:hAnsi="Times New Roman" w:cs="Times New Roman"/>
      <w:b/>
      <w:color w:val="000000" w:themeColor="text1"/>
      <w:kern w:val="28"/>
      <w:sz w:val="24"/>
      <w:szCs w:val="24"/>
    </w:rPr>
  </w:style>
  <w:style w:type="paragraph" w:styleId="2">
    <w:name w:val="heading 2"/>
    <w:basedOn w:val="a"/>
    <w:next w:val="a"/>
    <w:link w:val="20"/>
    <w:uiPriority w:val="9"/>
    <w:semiHidden/>
    <w:unhideWhenUsed/>
    <w:qFormat/>
    <w:rsid w:val="00B52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qFormat/>
    <w:rsid w:val="00B52E41"/>
    <w:pPr>
      <w:numPr>
        <w:ilvl w:val="6"/>
        <w:numId w:val="7"/>
      </w:numPr>
      <w:spacing w:before="240" w:after="60"/>
      <w:outlineLvl w:val="6"/>
    </w:pPr>
  </w:style>
  <w:style w:type="paragraph" w:styleId="8">
    <w:name w:val="heading 8"/>
    <w:basedOn w:val="a"/>
    <w:next w:val="a"/>
    <w:link w:val="80"/>
    <w:qFormat/>
    <w:rsid w:val="00B52E41"/>
    <w:pPr>
      <w:numPr>
        <w:ilvl w:val="7"/>
        <w:numId w:val="7"/>
      </w:numPr>
      <w:spacing w:before="240" w:after="60"/>
      <w:outlineLvl w:val="7"/>
    </w:pPr>
    <w:rPr>
      <w:i/>
      <w:iCs/>
    </w:rPr>
  </w:style>
  <w:style w:type="paragraph" w:styleId="9">
    <w:name w:val="heading 9"/>
    <w:basedOn w:val="a"/>
    <w:next w:val="a"/>
    <w:link w:val="90"/>
    <w:qFormat/>
    <w:rsid w:val="00B52E41"/>
    <w:pPr>
      <w:numPr>
        <w:ilvl w:val="8"/>
        <w:numId w:val="7"/>
      </w:numPr>
      <w:spacing w:before="440"/>
      <w:outlineLvl w:val="8"/>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DC07E0"/>
    <w:rPr>
      <w:rFonts w:ascii="Times New Roman" w:eastAsia="Times New Roman" w:hAnsi="Times New Roman" w:cs="Times New Roman"/>
      <w:b/>
      <w:color w:val="000000" w:themeColor="text1"/>
      <w:kern w:val="28"/>
      <w:sz w:val="24"/>
      <w:szCs w:val="24"/>
    </w:rPr>
  </w:style>
  <w:style w:type="paragraph" w:styleId="a3">
    <w:name w:val="Body Text"/>
    <w:basedOn w:val="a"/>
    <w:link w:val="a4"/>
    <w:rsid w:val="00B52E41"/>
    <w:pPr>
      <w:ind w:right="-1"/>
    </w:pPr>
    <w:rPr>
      <w:szCs w:val="22"/>
    </w:rPr>
  </w:style>
  <w:style w:type="character" w:customStyle="1" w:styleId="a4">
    <w:name w:val="Основной текст Знак"/>
    <w:basedOn w:val="a0"/>
    <w:link w:val="a3"/>
    <w:rsid w:val="00B52E41"/>
    <w:rPr>
      <w:rFonts w:ascii="Tahoma" w:eastAsia="Times New Roman" w:hAnsi="Tahoma" w:cs="Tahoma"/>
      <w:sz w:val="18"/>
    </w:rPr>
  </w:style>
  <w:style w:type="character" w:customStyle="1" w:styleId="20">
    <w:name w:val="Заголовок 2 Знак"/>
    <w:basedOn w:val="a0"/>
    <w:link w:val="2"/>
    <w:uiPriority w:val="9"/>
    <w:semiHidden/>
    <w:rsid w:val="00B52E41"/>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0"/>
    <w:link w:val="7"/>
    <w:rsid w:val="00B52E41"/>
    <w:rPr>
      <w:rFonts w:ascii="Tahoma" w:eastAsia="Times New Roman" w:hAnsi="Tahoma" w:cs="Tahoma"/>
      <w:sz w:val="18"/>
      <w:szCs w:val="20"/>
    </w:rPr>
  </w:style>
  <w:style w:type="character" w:customStyle="1" w:styleId="80">
    <w:name w:val="Заголовок 8 Знак"/>
    <w:basedOn w:val="a0"/>
    <w:link w:val="8"/>
    <w:rsid w:val="00B52E41"/>
    <w:rPr>
      <w:rFonts w:ascii="Tahoma" w:eastAsia="Times New Roman" w:hAnsi="Tahoma" w:cs="Tahoma"/>
      <w:i/>
      <w:iCs/>
      <w:sz w:val="18"/>
      <w:szCs w:val="20"/>
    </w:rPr>
  </w:style>
  <w:style w:type="character" w:customStyle="1" w:styleId="90">
    <w:name w:val="Заголовок 9 Знак"/>
    <w:basedOn w:val="a0"/>
    <w:link w:val="9"/>
    <w:rsid w:val="00B52E41"/>
    <w:rPr>
      <w:rFonts w:ascii="Tahoma" w:eastAsia="Times New Roman" w:hAnsi="Tahoma" w:cs="Tahoma"/>
      <w:b/>
      <w:bCs/>
      <w:sz w:val="36"/>
      <w:szCs w:val="36"/>
    </w:rPr>
  </w:style>
  <w:style w:type="paragraph" w:styleId="a5">
    <w:name w:val="List Paragraph"/>
    <w:basedOn w:val="a"/>
    <w:uiPriority w:val="34"/>
    <w:qFormat/>
    <w:rsid w:val="007829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6047</Words>
  <Characters>34470</Characters>
  <Application>Microsoft Office Word</Application>
  <DocSecurity>0</DocSecurity>
  <Lines>287</Lines>
  <Paragraphs>80</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ПРАВИЛА ВНУТРЕННЕГО РАСПОРЯДКА ЧАСТНОГО УЧРЕЖДЕНИЯ ДОПОЛНИТЕЛЬОГО ПРОФЕССИОНАЛЬН</vt:lpstr>
      <vt:lpstr/>
      <vt:lpstr>Общие положения</vt:lpstr>
      <vt:lpstr>Порядок приема на работу</vt:lpstr>
      <vt:lpstr>Изменение Трудового договора</vt:lpstr>
      <vt:lpstr>Увольнение работника</vt:lpstr>
      <vt:lpstr>Основные права и обязанности работника </vt:lpstr>
      <vt:lpstr>Основные права и обязанности Работодателя </vt:lpstr>
      <vt:lpstr>Основные права и обязанности обучающихся.</vt:lpstr>
      <vt:lpstr>    Обучающиеся имеют право на:</vt:lpstr>
      <vt:lpstr>    Обучающиеся обязаны:</vt:lpstr>
      <vt:lpstr>Социальное и медицинское страхование работника.  </vt:lpstr>
      <vt:lpstr>Защита персональных данных работников</vt:lpstr>
      <vt:lpstr>Переподготовка работников</vt:lpstr>
      <vt:lpstr>Рабочее время</vt:lpstr>
      <vt:lpstr>Время проведения и организации учебных занятий.</vt:lpstr>
      <vt:lpstr>    В Учреждении установлена 6-дневная учебная неделя.</vt:lpstr>
      <vt:lpstr>Время отдыха работника</vt:lpstr>
      <vt:lpstr>Оплата труда</vt:lpstr>
      <vt:lpstr>Поощрения за труд</vt:lpstr>
      <vt:lpstr>Дисциплинарные взыскания</vt:lpstr>
      <vt:lpstr>Материальная ответственность сторон трудовых отношений</vt:lpstr>
      <vt:lpstr>Материальная ответственность Учреждения перед работником</vt:lpstr>
      <vt:lpstr>Материальная ответственность работника</vt:lpstr>
      <vt:lpstr>Заключительные положения</vt:lpstr>
    </vt:vector>
  </TitlesOfParts>
  <Company/>
  <LinksUpToDate>false</LinksUpToDate>
  <CharactersWithSpaces>40437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Galina</cp:lastModifiedBy>
  <cp:revision>2</cp:revision>
  <dcterms:created xsi:type="dcterms:W3CDTF">2014-10-06T18:43:00Z</dcterms:created>
  <dcterms:modified xsi:type="dcterms:W3CDTF">2014-10-06T18:43:00Z</dcterms:modified>
</cp:coreProperties>
</file>